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58B9A83">
      <w:pPr>
        <w:ind w:firstLine="480"/>
        <w:rPr>
          <w:rFonts w:hint="eastAsia"/>
        </w:rPr>
      </w:pPr>
    </w:p>
    <w:p w14:paraId="488CD83C">
      <w:pPr>
        <w:ind w:firstLine="480"/>
        <w:rPr>
          <w:rFonts w:hint="eastAsia"/>
        </w:rPr>
      </w:pPr>
    </w:p>
    <w:p w14:paraId="5A4D1EFF">
      <w:pPr>
        <w:ind w:firstLine="883"/>
        <w:jc w:val="center"/>
        <w:rPr>
          <w:rFonts w:hint="eastAsia"/>
          <w:b/>
          <w:sz w:val="44"/>
        </w:rPr>
      </w:pPr>
      <w:r>
        <w:rPr>
          <w:rFonts w:hint="eastAsia" w:eastAsia="黑体"/>
          <w:b/>
          <w:sz w:val="44"/>
        </w:rPr>
        <w:t>《数据挖掘》</w:t>
      </w:r>
      <w:r>
        <w:rPr>
          <w:rFonts w:eastAsia="黑体"/>
          <w:b/>
          <w:sz w:val="44"/>
        </w:rPr>
        <w:pict>
          <v:shape id="_x0000_s1026" o:spid="_x0000_s1026" o:spt="75" type="#_x0000_t75" style="position:absolute;left:0pt;margin-left:126.15pt;margin-top:-28.45pt;height:44.05pt;width:171pt;mso-wrap-distance-bottom:0pt;mso-wrap-distance-top:0pt;z-index:251659264;mso-width-relative:page;mso-height-relative:page;" o:ole="t" filled="f" stroked="f" coordsize="21600,21600">
            <v:path/>
            <v:fill on="f" focussize="0,0"/>
            <v:stroke on="f"/>
            <v:imagedata r:id="rId15" o:title=""/>
            <o:lock v:ext="edit" aspectratio="t"/>
            <w10:wrap type="topAndBottom"/>
          </v:shape>
          <o:OLEObject Type="Embed" ProgID="" ShapeID="_x0000_s1026" DrawAspect="Content" ObjectID="_1468075725" r:id="rId14">
            <o:LockedField>false</o:LockedField>
          </o:OLEObject>
        </w:pict>
      </w:r>
      <w:r>
        <w:rPr>
          <w:rFonts w:hint="eastAsia" w:eastAsia="黑体"/>
          <w:b/>
          <w:sz w:val="44"/>
        </w:rPr>
        <w:t>课程报告</w:t>
      </w:r>
    </w:p>
    <w:p w14:paraId="3CDA4DE3">
      <w:pPr>
        <w:ind w:firstLine="480"/>
        <w:rPr>
          <w:rFonts w:hint="eastAsia"/>
        </w:rPr>
      </w:pPr>
    </w:p>
    <w:p w14:paraId="13EC4B63">
      <w:pPr>
        <w:ind w:firstLine="480"/>
        <w:rPr>
          <w:rFonts w:hint="eastAsia"/>
        </w:rPr>
      </w:pPr>
    </w:p>
    <w:p w14:paraId="12606ACD">
      <w:pPr>
        <w:ind w:firstLine="480"/>
        <w:jc w:val="center"/>
        <w:rPr>
          <w:rFonts w:hint="eastAsia"/>
        </w:rPr>
      </w:pPr>
      <w:r>
        <w:rPr>
          <w:rFonts w:hint="eastAsia"/>
        </w:rPr>
        <w:drawing>
          <wp:inline distT="0" distB="0" distL="114300" distR="114300">
            <wp:extent cx="2009775" cy="1896110"/>
            <wp:effectExtent l="0" t="0" r="952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2009775" cy="1896110"/>
                    </a:xfrm>
                    <a:prstGeom prst="rect">
                      <a:avLst/>
                    </a:prstGeom>
                    <a:noFill/>
                    <a:ln>
                      <a:noFill/>
                    </a:ln>
                  </pic:spPr>
                </pic:pic>
              </a:graphicData>
            </a:graphic>
          </wp:inline>
        </w:drawing>
      </w:r>
    </w:p>
    <w:p w14:paraId="63F2B707">
      <w:pPr>
        <w:rPr>
          <w:rFonts w:hint="eastAsia"/>
          <w:sz w:val="10"/>
        </w:rPr>
      </w:pPr>
    </w:p>
    <w:p w14:paraId="50A560B9">
      <w:pPr>
        <w:ind w:firstLine="883"/>
        <w:jc w:val="center"/>
        <w:rPr>
          <w:rFonts w:hint="eastAsia" w:eastAsia="黑体"/>
          <w:b/>
          <w:sz w:val="36"/>
          <w:szCs w:val="36"/>
          <w:lang w:val="en-US" w:eastAsia="zh-CN"/>
        </w:rPr>
      </w:pPr>
      <w:r>
        <w:rPr>
          <w:rFonts w:hint="eastAsia" w:eastAsia="黑体"/>
          <w:b/>
          <w:sz w:val="36"/>
          <w:szCs w:val="36"/>
          <w:lang w:val="en-US" w:eastAsia="zh-CN"/>
        </w:rPr>
        <w:t>总书记科技创新思想的文本挖掘：</w:t>
      </w:r>
    </w:p>
    <w:p w14:paraId="7169FCBC">
      <w:pPr>
        <w:ind w:firstLine="883"/>
        <w:jc w:val="center"/>
        <w:rPr>
          <w:rFonts w:hint="eastAsia" w:eastAsia="黑体"/>
          <w:b/>
          <w:sz w:val="36"/>
          <w:szCs w:val="36"/>
          <w:lang w:eastAsia="zh-CN"/>
        </w:rPr>
      </w:pPr>
      <w:r>
        <w:rPr>
          <w:rFonts w:hint="eastAsia" w:eastAsia="黑体"/>
          <w:b/>
          <w:sz w:val="36"/>
          <w:szCs w:val="36"/>
          <w:lang w:val="en-US" w:eastAsia="zh-CN"/>
        </w:rPr>
        <w:t>关联规则与聚类的应用</w:t>
      </w:r>
    </w:p>
    <w:p w14:paraId="1E56EB97">
      <w:pPr>
        <w:ind w:firstLine="1680" w:firstLineChars="700"/>
        <w:rPr>
          <w:rFonts w:hint="eastAsia"/>
        </w:rPr>
      </w:pPr>
    </w:p>
    <w:p w14:paraId="3C973334">
      <w:pPr>
        <w:ind w:firstLine="2249" w:firstLineChars="700"/>
        <w:rPr>
          <w:rFonts w:hint="eastAsia"/>
          <w:b/>
          <w:sz w:val="32"/>
          <w:u w:val="single"/>
        </w:rPr>
      </w:pPr>
      <w:r>
        <w:rPr>
          <w:rFonts w:hint="eastAsia"/>
          <w:b/>
          <w:sz w:val="32"/>
        </w:rPr>
        <w:t>学    号</w:t>
      </w:r>
      <w:r>
        <w:rPr>
          <w:rFonts w:hint="eastAsia"/>
          <w:b/>
          <w:sz w:val="32"/>
          <w:u w:val="single"/>
        </w:rPr>
        <w:t xml:space="preserve"> </w:t>
      </w:r>
      <w:r>
        <w:rPr>
          <w:rFonts w:hint="eastAsia"/>
          <w:b/>
          <w:sz w:val="32"/>
          <w:u w:val="single"/>
          <w:lang w:val="en-US" w:eastAsia="zh-CN"/>
        </w:rPr>
        <w:t>3022205015</w:t>
      </w:r>
      <w:r>
        <w:rPr>
          <w:rFonts w:hint="eastAsia"/>
          <w:b/>
          <w:sz w:val="32"/>
          <w:u w:val="single"/>
        </w:rPr>
        <w:t xml:space="preserve"> </w:t>
      </w:r>
      <w:r>
        <w:rPr>
          <w:rFonts w:hint="eastAsia"/>
          <w:b/>
          <w:sz w:val="32"/>
          <w:u w:val="single"/>
          <w:lang w:val="en-US" w:eastAsia="zh-CN"/>
        </w:rPr>
        <w:t xml:space="preserve">         </w:t>
      </w:r>
      <w:r>
        <w:rPr>
          <w:rFonts w:hint="eastAsia"/>
          <w:b/>
          <w:sz w:val="32"/>
          <w:u w:val="single"/>
        </w:rPr>
        <w:t xml:space="preserve"> </w:t>
      </w:r>
    </w:p>
    <w:p w14:paraId="44A32388">
      <w:pPr>
        <w:ind w:firstLine="2249" w:firstLineChars="700"/>
        <w:rPr>
          <w:b/>
          <w:sz w:val="32"/>
          <w:u w:val="single"/>
        </w:rPr>
      </w:pPr>
      <w:r>
        <w:rPr>
          <w:rFonts w:hint="eastAsia"/>
          <w:b/>
          <w:sz w:val="32"/>
        </w:rPr>
        <w:t>姓    名</w:t>
      </w:r>
      <w:r>
        <w:rPr>
          <w:rFonts w:hint="eastAsia"/>
          <w:b/>
          <w:sz w:val="32"/>
          <w:u w:val="single"/>
        </w:rPr>
        <w:t xml:space="preserve"> </w:t>
      </w:r>
      <w:r>
        <w:rPr>
          <w:rFonts w:hint="eastAsia"/>
          <w:b/>
          <w:sz w:val="32"/>
          <w:u w:val="single"/>
          <w:lang w:eastAsia="zh-CN"/>
        </w:rPr>
        <w:t>李世明</w:t>
      </w:r>
      <w:r>
        <w:rPr>
          <w:rFonts w:hint="eastAsia"/>
          <w:b/>
          <w:sz w:val="32"/>
          <w:u w:val="single"/>
          <w:lang w:val="en-US" w:eastAsia="zh-CN"/>
        </w:rPr>
        <w:t xml:space="preserve">  </w:t>
      </w:r>
      <w:r>
        <w:rPr>
          <w:rFonts w:hint="eastAsia"/>
          <w:b/>
          <w:sz w:val="32"/>
          <w:u w:val="single"/>
        </w:rPr>
        <w:t xml:space="preserve">  </w:t>
      </w:r>
      <w:r>
        <w:rPr>
          <w:rFonts w:hint="eastAsia"/>
          <w:b/>
          <w:sz w:val="32"/>
          <w:u w:val="single"/>
          <w:lang w:val="en-US" w:eastAsia="zh-CN"/>
        </w:rPr>
        <w:t xml:space="preserve">         </w:t>
      </w:r>
      <w:r>
        <w:rPr>
          <w:rFonts w:hint="eastAsia"/>
          <w:b/>
          <w:sz w:val="32"/>
          <w:u w:val="single"/>
        </w:rPr>
        <w:t xml:space="preserve">  </w:t>
      </w:r>
    </w:p>
    <w:p w14:paraId="60190188">
      <w:pPr>
        <w:ind w:firstLine="2249" w:firstLineChars="700"/>
        <w:rPr>
          <w:b/>
          <w:sz w:val="32"/>
          <w:u w:val="single"/>
        </w:rPr>
      </w:pPr>
      <w:r>
        <w:rPr>
          <w:rFonts w:hint="eastAsia"/>
          <w:b/>
          <w:sz w:val="32"/>
        </w:rPr>
        <w:t xml:space="preserve">邮 </w:t>
      </w:r>
      <w:r>
        <w:rPr>
          <w:b/>
          <w:sz w:val="32"/>
        </w:rPr>
        <w:t xml:space="preserve">   </w:t>
      </w:r>
      <w:r>
        <w:rPr>
          <w:rFonts w:hint="eastAsia"/>
          <w:b/>
          <w:sz w:val="32"/>
        </w:rPr>
        <w:t>箱</w:t>
      </w:r>
      <w:r>
        <w:rPr>
          <w:rFonts w:hint="eastAsia"/>
          <w:b/>
          <w:sz w:val="32"/>
          <w:u w:val="single"/>
        </w:rPr>
        <w:t xml:space="preserve"> </w:t>
      </w:r>
      <w:r>
        <w:rPr>
          <w:rFonts w:hint="eastAsia"/>
          <w:b/>
          <w:sz w:val="32"/>
          <w:u w:val="single"/>
          <w:lang w:val="en-US" w:eastAsia="zh-CN"/>
        </w:rPr>
        <w:t>3022205015@tju.edu.cn</w:t>
      </w:r>
      <w:r>
        <w:rPr>
          <w:rFonts w:hint="eastAsia"/>
          <w:b/>
          <w:sz w:val="32"/>
          <w:u w:val="single"/>
        </w:rPr>
        <w:t xml:space="preserve"> </w:t>
      </w:r>
    </w:p>
    <w:p w14:paraId="01687068">
      <w:pPr>
        <w:ind w:firstLine="2249" w:firstLineChars="700"/>
        <w:rPr>
          <w:rFonts w:hint="default" w:eastAsia="宋体"/>
          <w:b/>
          <w:sz w:val="32"/>
          <w:u w:val="single"/>
          <w:lang w:val="en-US" w:eastAsia="zh-CN"/>
        </w:rPr>
      </w:pPr>
      <w:r>
        <w:rPr>
          <w:rFonts w:hint="eastAsia"/>
          <w:b/>
          <w:sz w:val="32"/>
        </w:rPr>
        <w:t>学    院</w:t>
      </w:r>
      <w:r>
        <w:rPr>
          <w:rFonts w:hint="eastAsia"/>
          <w:b/>
          <w:sz w:val="32"/>
          <w:u w:val="single"/>
        </w:rPr>
        <w:t xml:space="preserve"> </w:t>
      </w:r>
      <w:r>
        <w:rPr>
          <w:rFonts w:hint="eastAsia"/>
          <w:b/>
          <w:sz w:val="32"/>
          <w:u w:val="single"/>
          <w:lang w:eastAsia="zh-CN"/>
        </w:rPr>
        <w:t>智能与计算学部</w:t>
      </w:r>
      <w:r>
        <w:rPr>
          <w:rFonts w:hint="eastAsia"/>
          <w:b/>
          <w:sz w:val="32"/>
          <w:u w:val="single"/>
        </w:rPr>
        <w:t xml:space="preserve"> </w:t>
      </w:r>
      <w:r>
        <w:rPr>
          <w:rFonts w:hint="eastAsia"/>
          <w:b/>
          <w:sz w:val="32"/>
          <w:u w:val="single"/>
          <w:lang w:val="en-US" w:eastAsia="zh-CN"/>
        </w:rPr>
        <w:t xml:space="preserve">      </w:t>
      </w:r>
    </w:p>
    <w:p w14:paraId="5B222559">
      <w:pPr>
        <w:ind w:firstLine="2249" w:firstLineChars="700"/>
        <w:rPr>
          <w:rFonts w:hint="default" w:eastAsia="宋体"/>
          <w:b/>
          <w:sz w:val="32"/>
          <w:u w:val="single"/>
          <w:lang w:val="en-US" w:eastAsia="zh-CN"/>
        </w:rPr>
      </w:pPr>
      <w:r>
        <w:rPr>
          <w:rFonts w:hint="eastAsia"/>
          <w:b/>
          <w:sz w:val="32"/>
        </w:rPr>
        <w:t>专    业</w:t>
      </w:r>
      <w:r>
        <w:rPr>
          <w:rFonts w:hint="eastAsia"/>
          <w:b/>
          <w:sz w:val="32"/>
          <w:u w:val="single"/>
        </w:rPr>
        <w:t xml:space="preserve"> </w:t>
      </w:r>
      <w:r>
        <w:rPr>
          <w:rFonts w:hint="eastAsia"/>
          <w:b/>
          <w:sz w:val="32"/>
          <w:u w:val="single"/>
          <w:lang w:eastAsia="zh-CN"/>
        </w:rPr>
        <w:t>人工智能</w:t>
      </w:r>
      <w:r>
        <w:rPr>
          <w:rFonts w:hint="eastAsia"/>
          <w:b/>
          <w:sz w:val="32"/>
          <w:u w:val="single"/>
        </w:rPr>
        <w:t xml:space="preserve">    </w:t>
      </w:r>
      <w:r>
        <w:rPr>
          <w:rFonts w:hint="eastAsia"/>
          <w:b/>
          <w:sz w:val="32"/>
          <w:u w:val="single"/>
          <w:lang w:val="en-US" w:eastAsia="zh-CN"/>
        </w:rPr>
        <w:t xml:space="preserve">         </w:t>
      </w:r>
    </w:p>
    <w:p w14:paraId="60F103F1">
      <w:pPr>
        <w:ind w:firstLine="2249" w:firstLineChars="700"/>
        <w:rPr>
          <w:rFonts w:hint="default" w:eastAsia="宋体"/>
          <w:b/>
          <w:sz w:val="32"/>
          <w:u w:val="single"/>
          <w:lang w:val="en-US" w:eastAsia="zh-CN"/>
        </w:rPr>
      </w:pPr>
      <w:r>
        <w:rPr>
          <w:rFonts w:hint="eastAsia"/>
          <w:b/>
          <w:sz w:val="32"/>
        </w:rPr>
        <w:t>年    级</w:t>
      </w:r>
      <w:r>
        <w:rPr>
          <w:rFonts w:hint="eastAsia"/>
          <w:b/>
          <w:sz w:val="32"/>
          <w:u w:val="single"/>
        </w:rPr>
        <w:t xml:space="preserve"> </w:t>
      </w:r>
      <w:r>
        <w:rPr>
          <w:rFonts w:hint="eastAsia"/>
          <w:b/>
          <w:sz w:val="32"/>
          <w:u w:val="single"/>
          <w:lang w:val="en-US" w:eastAsia="zh-CN"/>
        </w:rPr>
        <w:t>2022</w:t>
      </w:r>
      <w:r>
        <w:rPr>
          <w:rFonts w:hint="eastAsia"/>
          <w:b/>
          <w:sz w:val="32"/>
          <w:u w:val="single"/>
        </w:rPr>
        <w:t xml:space="preserve">        </w:t>
      </w:r>
      <w:r>
        <w:rPr>
          <w:rFonts w:hint="eastAsia"/>
          <w:b/>
          <w:sz w:val="32"/>
          <w:u w:val="single"/>
          <w:lang w:val="en-US" w:eastAsia="zh-CN"/>
        </w:rPr>
        <w:t xml:space="preserve">         </w:t>
      </w:r>
    </w:p>
    <w:p w14:paraId="235DD398">
      <w:pPr>
        <w:ind w:firstLine="2249" w:firstLineChars="700"/>
        <w:rPr>
          <w:rFonts w:hint="default" w:eastAsia="宋体"/>
          <w:b/>
          <w:sz w:val="32"/>
          <w:lang w:val="en-US" w:eastAsia="zh-CN"/>
        </w:rPr>
      </w:pPr>
      <w:r>
        <w:rPr>
          <w:rFonts w:hint="eastAsia"/>
          <w:b/>
          <w:sz w:val="32"/>
        </w:rPr>
        <w:t>任课教师</w:t>
      </w:r>
      <w:r>
        <w:rPr>
          <w:rFonts w:hint="eastAsia"/>
          <w:b/>
          <w:sz w:val="32"/>
          <w:u w:val="single"/>
        </w:rPr>
        <w:t xml:space="preserve"> </w:t>
      </w:r>
      <w:r>
        <w:rPr>
          <w:rFonts w:hint="eastAsia"/>
          <w:b/>
          <w:sz w:val="32"/>
          <w:u w:val="single"/>
          <w:lang w:eastAsia="zh-CN"/>
        </w:rPr>
        <w:t>杨柳、王煜</w:t>
      </w:r>
      <w:r>
        <w:rPr>
          <w:rFonts w:hint="eastAsia"/>
          <w:b/>
          <w:sz w:val="32"/>
          <w:u w:val="single"/>
        </w:rPr>
        <w:t xml:space="preserve">  </w:t>
      </w:r>
      <w:r>
        <w:rPr>
          <w:rFonts w:hint="eastAsia"/>
          <w:b/>
          <w:sz w:val="32"/>
          <w:u w:val="single"/>
          <w:lang w:val="en-US" w:eastAsia="zh-CN"/>
        </w:rPr>
        <w:t xml:space="preserve">         </w:t>
      </w:r>
      <w:bookmarkStart w:id="41" w:name="_GoBack"/>
      <w:bookmarkEnd w:id="41"/>
    </w:p>
    <w:p w14:paraId="2A28CCAF">
      <w:pPr>
        <w:spacing w:before="48"/>
        <w:ind w:firstLine="640"/>
        <w:jc w:val="center"/>
        <w:rPr>
          <w:rFonts w:ascii="宋体" w:hAnsi="宋体"/>
          <w:sz w:val="32"/>
        </w:rPr>
        <w:sectPr>
          <w:headerReference r:id="rId5" w:type="default"/>
          <w:footerReference r:id="rId6" w:type="default"/>
          <w:pgSz w:w="11906" w:h="16838"/>
          <w:pgMar w:top="1559" w:right="1571" w:bottom="1440" w:left="2024" w:header="851" w:footer="992" w:gutter="0"/>
          <w:pgNumType w:fmt="upperRoman" w:start="1"/>
          <w:cols w:space="425" w:num="1"/>
          <w:docGrid w:linePitch="419" w:charSpace="1783"/>
        </w:sectPr>
      </w:pPr>
      <w:r>
        <w:rPr>
          <w:rFonts w:hint="eastAsia"/>
          <w:b/>
          <w:sz w:val="32"/>
          <w:lang w:val="en-US" w:eastAsia="zh-CN"/>
        </w:rPr>
        <w:t>2024</w:t>
      </w:r>
      <w:r>
        <w:rPr>
          <w:rFonts w:hint="eastAsia"/>
          <w:b/>
          <w:sz w:val="32"/>
        </w:rPr>
        <w:t>年</w:t>
      </w:r>
      <w:r>
        <w:rPr>
          <w:rFonts w:hint="eastAsia"/>
          <w:b/>
          <w:sz w:val="32"/>
          <w:lang w:val="en-US" w:eastAsia="zh-CN"/>
        </w:rPr>
        <w:t xml:space="preserve"> 12</w:t>
      </w:r>
      <w:r>
        <w:rPr>
          <w:rFonts w:hint="eastAsia"/>
          <w:b/>
          <w:sz w:val="32"/>
        </w:rPr>
        <w:t xml:space="preserve">月 </w:t>
      </w:r>
      <w:r>
        <w:rPr>
          <w:rFonts w:hint="eastAsia"/>
          <w:b/>
          <w:sz w:val="32"/>
          <w:lang w:val="en-US" w:eastAsia="zh-CN"/>
        </w:rPr>
        <w:t>31</w:t>
      </w:r>
      <w:r>
        <w:rPr>
          <w:rFonts w:hint="eastAsia"/>
          <w:b/>
          <w:sz w:val="32"/>
        </w:rPr>
        <w:t>日</w:t>
      </w:r>
    </w:p>
    <w:p w14:paraId="082320F5">
      <w:pPr>
        <w:spacing w:beforeLines="0" w:after="360" w:line="240" w:lineRule="auto"/>
        <w:ind w:firstLine="0" w:firstLineChars="0"/>
        <w:jc w:val="center"/>
        <w:rPr>
          <w:b/>
          <w:sz w:val="44"/>
        </w:rPr>
      </w:pPr>
      <w:bookmarkStart w:id="0" w:name="_Toc464325077"/>
      <w:bookmarkStart w:id="1" w:name="_Toc464327621"/>
      <w:r>
        <w:rPr>
          <w:rFonts w:hint="eastAsia"/>
          <w:b/>
          <w:sz w:val="44"/>
        </w:rPr>
        <w:t xml:space="preserve">摘 </w:t>
      </w:r>
      <w:r>
        <w:rPr>
          <w:b/>
          <w:sz w:val="44"/>
        </w:rPr>
        <w:t xml:space="preserve"> </w:t>
      </w:r>
      <w:r>
        <w:rPr>
          <w:rFonts w:hint="eastAsia"/>
          <w:b/>
          <w:sz w:val="44"/>
        </w:rPr>
        <w:t>要</w:t>
      </w:r>
      <w:bookmarkEnd w:id="0"/>
      <w:bookmarkEnd w:id="1"/>
    </w:p>
    <w:p w14:paraId="2FAE09C9">
      <w:pPr>
        <w:spacing w:before="48"/>
        <w:ind w:firstLine="420" w:firstLineChars="0"/>
        <w:rPr>
          <w:kern w:val="0"/>
          <w:szCs w:val="20"/>
        </w:rPr>
      </w:pPr>
      <w:r>
        <w:rPr>
          <w:kern w:val="0"/>
          <w:szCs w:val="20"/>
        </w:rPr>
        <w:t>本项目旨在挖掘总书记关于科技创新论述的发展脉络及其相关关系。我们采用关联规则挖掘算法，包括Apriori和FP-Growth，来识别文本数据中的频繁项集和关联规则。研究了支持度阈值对挖掘结果的影响，并通过Neo4j图数据库对挖掘出的规则进行了可视化展示。</w:t>
      </w:r>
    </w:p>
    <w:p w14:paraId="47E0F1E9">
      <w:pPr>
        <w:spacing w:before="48"/>
        <w:ind w:firstLine="420" w:firstLineChars="0"/>
        <w:rPr>
          <w:kern w:val="0"/>
          <w:szCs w:val="20"/>
        </w:rPr>
      </w:pPr>
      <w:r>
        <w:rPr>
          <w:kern w:val="0"/>
          <w:szCs w:val="20"/>
        </w:rPr>
        <w:t>在关键词提取方面，我们比较了三种方法：TF-IDF、TextRank以及我们的方法。通过评估这些方法在提取总书记话语中关键词的有效性，我们分析了它们在不同场景下的优劣。</w:t>
      </w:r>
    </w:p>
    <w:p w14:paraId="04975538">
      <w:pPr>
        <w:spacing w:before="48"/>
        <w:ind w:firstLine="420" w:firstLineChars="0"/>
        <w:rPr>
          <w:kern w:val="0"/>
          <w:szCs w:val="20"/>
        </w:rPr>
      </w:pPr>
      <w:r>
        <w:rPr>
          <w:kern w:val="0"/>
          <w:szCs w:val="20"/>
        </w:rPr>
        <w:t>此外，我们梳理了总书记近年来关于科技创新的论述，并挖掘了其中的关联规则变化。为了进一步分析这些论述的结构和模式，我们采用了词袋模型（BOW）对句子进行向量化处理，并运用层次聚类算法对句子进行了聚类。结合具体语义，我们对聚类结果进行了深入分析。</w:t>
      </w:r>
    </w:p>
    <w:p w14:paraId="67633471">
      <w:pPr>
        <w:spacing w:before="48"/>
        <w:ind w:firstLine="420" w:firstLineChars="0"/>
        <w:rPr>
          <w:kern w:val="0"/>
          <w:szCs w:val="20"/>
        </w:rPr>
      </w:pPr>
      <w:r>
        <w:rPr>
          <w:kern w:val="0"/>
          <w:szCs w:val="20"/>
        </w:rPr>
        <w:t>项目最终结果及分析表明，通过关联规则挖掘和聚类分析，我们能够清晰地梳理出科技创新方向的发展脉络。图形化展示得到了满分10分的评价，这证明了我们方法的有效性和直观性。同时，我们对两类任务结果的内在关联进行了分析，得出了5分的评价，这进一步揭示了科技创新论述中不同概念和主题之间的联系。</w:t>
      </w:r>
    </w:p>
    <w:p w14:paraId="3AF344FF">
      <w:pPr>
        <w:spacing w:before="48"/>
        <w:ind w:firstLine="0" w:firstLineChars="0"/>
        <w:rPr>
          <w:kern w:val="0"/>
          <w:szCs w:val="20"/>
        </w:rPr>
      </w:pPr>
      <w:r>
        <w:rPr>
          <w:kern w:val="0"/>
          <w:szCs w:val="20"/>
        </w:rPr>
        <w:t>本研究不仅为理解科技创新论述提供了新的视角，而且为相关领域的研究者提供了有价值的参考和工具。通过关联规则和聚类分析，我们能够更好地把握科技创新的发展趋势和关键要素，为政策制定和学术研究提供支持。</w:t>
      </w:r>
    </w:p>
    <w:p w14:paraId="43C1E0FB">
      <w:pPr>
        <w:spacing w:before="48"/>
        <w:ind w:firstLine="0" w:firstLineChars="0"/>
        <w:rPr>
          <w:kern w:val="0"/>
          <w:szCs w:val="20"/>
        </w:rPr>
      </w:pPr>
    </w:p>
    <w:p w14:paraId="3C952A50">
      <w:pPr>
        <w:spacing w:before="48"/>
        <w:ind w:firstLine="0" w:firstLineChars="0"/>
        <w:rPr>
          <w:rFonts w:hint="eastAsia"/>
          <w:lang w:eastAsia="zh-CN"/>
        </w:rPr>
      </w:pPr>
      <w:r>
        <w:rPr>
          <w:rFonts w:hint="eastAsia" w:ascii="宋体" w:hAnsi="宋体" w:eastAsia="宋体"/>
          <w:b/>
          <w:bCs/>
          <w:sz w:val="28"/>
          <w:szCs w:val="28"/>
        </w:rPr>
        <w:t>关键词：</w:t>
      </w:r>
      <w:r>
        <w:rPr>
          <w:rFonts w:hint="eastAsia"/>
          <w:lang w:val="en-US" w:eastAsia="zh-CN"/>
        </w:rPr>
        <w:t>科技创新</w:t>
      </w:r>
      <w:r>
        <w:rPr>
          <w:rFonts w:hint="eastAsia"/>
        </w:rPr>
        <w:t>，</w:t>
      </w:r>
      <w:r>
        <w:rPr>
          <w:rFonts w:hint="eastAsia"/>
          <w:lang w:val="en-US" w:eastAsia="zh-CN"/>
        </w:rPr>
        <w:t>层次聚类算法</w:t>
      </w:r>
      <w:r>
        <w:rPr>
          <w:rFonts w:hint="eastAsia"/>
        </w:rPr>
        <w:t>，</w:t>
      </w:r>
      <w:r>
        <w:rPr>
          <w:rFonts w:hint="eastAsia"/>
          <w:lang w:eastAsia="zh-CN"/>
        </w:rPr>
        <w:t>数据挖掘</w:t>
      </w:r>
      <w:r>
        <w:rPr>
          <w:rFonts w:hint="eastAsia"/>
        </w:rPr>
        <w:t>，</w:t>
      </w:r>
      <w:r>
        <w:rPr>
          <w:rFonts w:hint="eastAsia"/>
          <w:lang w:eastAsia="zh-CN"/>
        </w:rPr>
        <w:t>关联规则挖掘，</w:t>
      </w:r>
      <w:r>
        <w:rPr>
          <w:rFonts w:hint="eastAsia"/>
          <w:lang w:val="en-US" w:eastAsia="zh-CN"/>
        </w:rPr>
        <w:t>知识图谱</w:t>
      </w:r>
    </w:p>
    <w:p w14:paraId="05E06B01">
      <w:pPr>
        <w:spacing w:before="48"/>
        <w:ind w:firstLine="0" w:firstLineChars="0"/>
      </w:pPr>
    </w:p>
    <w:p w14:paraId="37CCEBA2">
      <w:pPr>
        <w:pStyle w:val="19"/>
        <w:spacing w:line="300" w:lineRule="auto"/>
        <w:ind w:firstLine="480"/>
      </w:pPr>
    </w:p>
    <w:p w14:paraId="43D44BC2">
      <w:pPr>
        <w:pStyle w:val="19"/>
        <w:sectPr>
          <w:footerReference r:id="rId7" w:type="default"/>
          <w:pgSz w:w="11906" w:h="16838"/>
          <w:pgMar w:top="1559" w:right="1571" w:bottom="1440" w:left="2024" w:header="851" w:footer="992" w:gutter="0"/>
          <w:pgNumType w:fmt="upperRoman" w:start="2"/>
          <w:cols w:space="425" w:num="1"/>
          <w:docGrid w:linePitch="419" w:charSpace="1783"/>
        </w:sectPr>
      </w:pPr>
    </w:p>
    <w:p w14:paraId="0667C66E">
      <w:pPr>
        <w:pStyle w:val="20"/>
        <w:spacing w:before="600" w:after="600" w:line="240" w:lineRule="auto"/>
        <w:jc w:val="center"/>
        <w:rPr>
          <w:rFonts w:ascii="黑体" w:hAnsi="黑体" w:eastAsia="黑体"/>
        </w:rPr>
      </w:pPr>
      <w:bookmarkStart w:id="2" w:name="_Toc464325079"/>
      <w:bookmarkStart w:id="3" w:name="_Toc464327623"/>
      <w:r>
        <w:rPr>
          <w:rFonts w:hint="eastAsia" w:ascii="黑体" w:hAnsi="黑体" w:eastAsia="黑体"/>
        </w:rPr>
        <w:t>目  录</w:t>
      </w:r>
      <w:bookmarkEnd w:id="2"/>
      <w:bookmarkEnd w:id="3"/>
    </w:p>
    <w:p w14:paraId="2730133A">
      <w:pPr>
        <w:spacing w:before="48"/>
        <w:ind w:firstLine="480"/>
      </w:pPr>
      <w:r>
        <w:rPr>
          <w:rFonts w:ascii="宋体" w:hAnsi="宋体"/>
          <w:bCs/>
        </w:rPr>
        <w:fldChar w:fldCharType="begin"/>
      </w:r>
      <w:r>
        <w:rPr>
          <w:rFonts w:ascii="宋体" w:hAnsi="宋体"/>
          <w:bCs/>
        </w:rPr>
        <w:instrText xml:space="preserve"> MACROBUTTON  InsertCrossReference </w:instrText>
      </w:r>
      <w:r>
        <w:rPr>
          <w:rFonts w:ascii="宋体" w:hAnsi="宋体"/>
          <w:bCs/>
        </w:rPr>
        <w:fldChar w:fldCharType="end"/>
      </w:r>
      <w:bookmarkStart w:id="4" w:name="_Ref43021099"/>
      <w:bookmarkStart w:id="5" w:name="_Ref43021213"/>
      <w:bookmarkStart w:id="6" w:name="_Ref43021047"/>
      <w:bookmarkStart w:id="7" w:name="_Ref43021134"/>
      <w:bookmarkStart w:id="8" w:name="_Ref43021538"/>
      <w:bookmarkStart w:id="9" w:name="_Ref43021352"/>
      <w:bookmarkStart w:id="10" w:name="_Ref43021537"/>
      <w:bookmarkStart w:id="11" w:name="_Ref43021124"/>
    </w:p>
    <w:p w14:paraId="29FF816A">
      <w:pPr>
        <w:pStyle w:val="9"/>
        <w:tabs>
          <w:tab w:val="right" w:leader="dot" w:pos="8311"/>
          <w:tab w:val="clear" w:pos="8301"/>
        </w:tabs>
      </w:pPr>
      <w:r>
        <w:fldChar w:fldCharType="begin"/>
      </w:r>
      <w:r>
        <w:instrText xml:space="preserve"> TOC \o "1-3" \h \z \u </w:instrText>
      </w:r>
      <w:r>
        <w:fldChar w:fldCharType="separate"/>
      </w:r>
      <w:r>
        <w:fldChar w:fldCharType="begin"/>
      </w:r>
      <w:r>
        <w:instrText xml:space="preserve"> HYPERLINK \l _Toc1843362721 </w:instrText>
      </w:r>
      <w:r>
        <w:fldChar w:fldCharType="separate"/>
      </w:r>
      <w:r>
        <w:rPr>
          <w:rFonts w:hint="default" w:ascii="黑体" w:hAnsi="黑体" w:eastAsia="黑体" w:cs="Times New Roman"/>
          <w:i w:val="0"/>
          <w:iCs w:val="0"/>
          <w:caps w:val="0"/>
          <w:smallCaps w:val="0"/>
          <w:strike w:val="0"/>
          <w:dstrike w:val="0"/>
          <w:vanish w:val="0"/>
          <w:spacing w:val="0"/>
          <w:position w:val="0"/>
          <w:szCs w:val="30"/>
          <w:vertAlign w:val="baseline"/>
        </w:rPr>
        <w:t xml:space="preserve">第一章 </w:t>
      </w:r>
      <w:r>
        <w:rPr>
          <w:rFonts w:hint="eastAsia"/>
          <w:szCs w:val="30"/>
          <w:lang w:val="en-US" w:eastAsia="zh-CN"/>
        </w:rPr>
        <w:t>整体</w:t>
      </w:r>
      <w:r>
        <w:rPr>
          <w:rFonts w:hint="eastAsia"/>
          <w:szCs w:val="30"/>
        </w:rPr>
        <w:t>介绍</w:t>
      </w:r>
      <w:r>
        <w:tab/>
      </w:r>
      <w:r>
        <w:fldChar w:fldCharType="begin"/>
      </w:r>
      <w:r>
        <w:instrText xml:space="preserve"> PAGEREF _Toc1843362721 \h </w:instrText>
      </w:r>
      <w:r>
        <w:fldChar w:fldCharType="separate"/>
      </w:r>
      <w:r>
        <w:t>1</w:t>
      </w:r>
      <w:r>
        <w:fldChar w:fldCharType="end"/>
      </w:r>
      <w:r>
        <w:fldChar w:fldCharType="end"/>
      </w:r>
    </w:p>
    <w:p w14:paraId="4FB17FA6">
      <w:pPr>
        <w:pStyle w:val="11"/>
        <w:tabs>
          <w:tab w:val="right" w:leader="dot" w:pos="8311"/>
          <w:tab w:val="clear" w:pos="8301"/>
        </w:tabs>
      </w:pPr>
      <w:r>
        <w:rPr>
          <w:bCs/>
          <w:lang w:val="zh-CN"/>
        </w:rPr>
        <w:fldChar w:fldCharType="begin"/>
      </w:r>
      <w:r>
        <w:rPr>
          <w:bCs/>
          <w:lang w:val="zh-CN"/>
        </w:rPr>
        <w:instrText xml:space="preserve"> HYPERLINK \l _Toc1087889981 </w:instrText>
      </w:r>
      <w:r>
        <w:rPr>
          <w:bCs/>
          <w:lang w:val="zh-CN"/>
        </w:rPr>
        <w:fldChar w:fldCharType="separate"/>
      </w:r>
      <w:r>
        <w:rPr>
          <w:rFonts w:hint="default" w:ascii="黑体" w:hAnsi="黑体"/>
          <w:lang w:val="en-US" w:eastAsia="zh-CN"/>
        </w:rPr>
        <w:t xml:space="preserve">1.1 </w:t>
      </w:r>
      <w:r>
        <w:rPr>
          <w:rFonts w:hint="eastAsia" w:ascii="黑体" w:hAnsi="黑体"/>
        </w:rPr>
        <w:t>课题</w:t>
      </w:r>
      <w:r>
        <w:rPr>
          <w:rFonts w:hint="eastAsia" w:ascii="黑体" w:hAnsi="黑体"/>
          <w:lang w:val="en-US" w:eastAsia="zh-CN"/>
        </w:rPr>
        <w:t>背景</w:t>
      </w:r>
      <w:r>
        <w:tab/>
      </w:r>
      <w:r>
        <w:fldChar w:fldCharType="begin"/>
      </w:r>
      <w:r>
        <w:instrText xml:space="preserve"> PAGEREF _Toc1087889981 \h </w:instrText>
      </w:r>
      <w:r>
        <w:fldChar w:fldCharType="separate"/>
      </w:r>
      <w:r>
        <w:t>1</w:t>
      </w:r>
      <w:r>
        <w:fldChar w:fldCharType="end"/>
      </w:r>
      <w:r>
        <w:rPr>
          <w:bCs/>
          <w:lang w:val="zh-CN"/>
        </w:rPr>
        <w:fldChar w:fldCharType="end"/>
      </w:r>
    </w:p>
    <w:p w14:paraId="3CA88E55">
      <w:pPr>
        <w:pStyle w:val="11"/>
        <w:tabs>
          <w:tab w:val="right" w:leader="dot" w:pos="8311"/>
          <w:tab w:val="clear" w:pos="8301"/>
        </w:tabs>
      </w:pPr>
      <w:r>
        <w:rPr>
          <w:bCs/>
          <w:lang w:val="zh-CN"/>
        </w:rPr>
        <w:fldChar w:fldCharType="begin"/>
      </w:r>
      <w:r>
        <w:rPr>
          <w:bCs/>
          <w:lang w:val="zh-CN"/>
        </w:rPr>
        <w:instrText xml:space="preserve"> HYPERLINK \l _Toc1535678486 </w:instrText>
      </w:r>
      <w:r>
        <w:rPr>
          <w:bCs/>
          <w:lang w:val="zh-CN"/>
        </w:rPr>
        <w:fldChar w:fldCharType="separate"/>
      </w:r>
      <w:r>
        <w:rPr>
          <w:rFonts w:ascii="黑体" w:hAnsi="黑体"/>
        </w:rPr>
        <w:t>1.2</w:t>
      </w:r>
      <w:r>
        <w:rPr>
          <w:rFonts w:hint="eastAsia" w:ascii="黑体" w:hAnsi="黑体"/>
        </w:rPr>
        <w:t xml:space="preserve"> </w:t>
      </w:r>
      <w:r>
        <w:rPr>
          <w:rFonts w:ascii="黑体" w:hAnsi="黑体"/>
        </w:rPr>
        <w:t xml:space="preserve"> </w:t>
      </w:r>
      <w:r>
        <w:rPr>
          <w:rFonts w:hint="eastAsia" w:ascii="黑体" w:hAnsi="黑体"/>
          <w:lang w:val="en-US" w:eastAsia="zh-CN"/>
        </w:rPr>
        <w:t>实现目标</w:t>
      </w:r>
      <w:r>
        <w:tab/>
      </w:r>
      <w:r>
        <w:fldChar w:fldCharType="begin"/>
      </w:r>
      <w:r>
        <w:instrText xml:space="preserve"> PAGEREF _Toc1535678486 \h </w:instrText>
      </w:r>
      <w:r>
        <w:fldChar w:fldCharType="separate"/>
      </w:r>
      <w:r>
        <w:t>1</w:t>
      </w:r>
      <w:r>
        <w:fldChar w:fldCharType="end"/>
      </w:r>
      <w:r>
        <w:rPr>
          <w:bCs/>
          <w:lang w:val="zh-CN"/>
        </w:rPr>
        <w:fldChar w:fldCharType="end"/>
      </w:r>
    </w:p>
    <w:p w14:paraId="535EF869">
      <w:pPr>
        <w:pStyle w:val="11"/>
        <w:tabs>
          <w:tab w:val="right" w:leader="dot" w:pos="8311"/>
          <w:tab w:val="clear" w:pos="8301"/>
        </w:tabs>
      </w:pPr>
      <w:r>
        <w:rPr>
          <w:bCs/>
          <w:lang w:val="zh-CN"/>
        </w:rPr>
        <w:fldChar w:fldCharType="begin"/>
      </w:r>
      <w:r>
        <w:rPr>
          <w:bCs/>
          <w:lang w:val="zh-CN"/>
        </w:rPr>
        <w:instrText xml:space="preserve"> HYPERLINK \l _Toc177628386 </w:instrText>
      </w:r>
      <w:r>
        <w:rPr>
          <w:bCs/>
          <w:lang w:val="zh-CN"/>
        </w:rPr>
        <w:fldChar w:fldCharType="separate"/>
      </w:r>
      <w:r>
        <w:rPr>
          <w:rFonts w:hint="default" w:ascii="黑体" w:hAnsi="黑体"/>
          <w:lang w:val="en-US" w:eastAsia="zh-CN"/>
        </w:rPr>
        <w:t xml:space="preserve">1.2 </w:t>
      </w:r>
      <w:r>
        <w:rPr>
          <w:rFonts w:hint="eastAsia" w:ascii="黑体" w:hAnsi="黑体"/>
          <w:lang w:val="en-US" w:eastAsia="zh-CN"/>
        </w:rPr>
        <w:t>总体研究方案</w:t>
      </w:r>
      <w:r>
        <w:tab/>
      </w:r>
      <w:r>
        <w:fldChar w:fldCharType="begin"/>
      </w:r>
      <w:r>
        <w:instrText xml:space="preserve"> PAGEREF _Toc177628386 \h </w:instrText>
      </w:r>
      <w:r>
        <w:fldChar w:fldCharType="separate"/>
      </w:r>
      <w:r>
        <w:t>2</w:t>
      </w:r>
      <w:r>
        <w:fldChar w:fldCharType="end"/>
      </w:r>
      <w:r>
        <w:rPr>
          <w:bCs/>
          <w:lang w:val="zh-CN"/>
        </w:rPr>
        <w:fldChar w:fldCharType="end"/>
      </w:r>
    </w:p>
    <w:p w14:paraId="2EB1EB3F">
      <w:pPr>
        <w:pStyle w:val="6"/>
        <w:tabs>
          <w:tab w:val="right" w:leader="dot" w:pos="8311"/>
          <w:tab w:val="clear" w:pos="8301"/>
        </w:tabs>
      </w:pPr>
      <w:r>
        <w:rPr>
          <w:bCs/>
          <w:lang w:val="zh-CN"/>
        </w:rPr>
        <w:fldChar w:fldCharType="begin"/>
      </w:r>
      <w:r>
        <w:rPr>
          <w:bCs/>
          <w:lang w:val="zh-CN"/>
        </w:rPr>
        <w:instrText xml:space="preserve"> HYPERLINK \l _Toc1708487195 </w:instrText>
      </w:r>
      <w:r>
        <w:rPr>
          <w:bCs/>
          <w:lang w:val="zh-CN"/>
        </w:rPr>
        <w:fldChar w:fldCharType="separate"/>
      </w:r>
      <w:r>
        <w:rPr>
          <w:rFonts w:hint="eastAsia" w:eastAsia="宋体"/>
          <w:bCs/>
          <w:lang w:val="en-US" w:eastAsia="zh-CN"/>
        </w:rPr>
        <w:t>数据预处理</w:t>
      </w:r>
      <w:r>
        <w:tab/>
      </w:r>
      <w:r>
        <w:fldChar w:fldCharType="begin"/>
      </w:r>
      <w:r>
        <w:instrText xml:space="preserve"> PAGEREF _Toc1708487195 \h </w:instrText>
      </w:r>
      <w:r>
        <w:fldChar w:fldCharType="separate"/>
      </w:r>
      <w:r>
        <w:t>2</w:t>
      </w:r>
      <w:r>
        <w:fldChar w:fldCharType="end"/>
      </w:r>
      <w:r>
        <w:rPr>
          <w:bCs/>
          <w:lang w:val="zh-CN"/>
        </w:rPr>
        <w:fldChar w:fldCharType="end"/>
      </w:r>
    </w:p>
    <w:p w14:paraId="579A8F31">
      <w:pPr>
        <w:pStyle w:val="6"/>
        <w:tabs>
          <w:tab w:val="right" w:leader="dot" w:pos="8311"/>
          <w:tab w:val="clear" w:pos="8301"/>
        </w:tabs>
      </w:pPr>
      <w:r>
        <w:rPr>
          <w:bCs/>
          <w:lang w:val="zh-CN"/>
        </w:rPr>
        <w:fldChar w:fldCharType="begin"/>
      </w:r>
      <w:r>
        <w:rPr>
          <w:bCs/>
          <w:lang w:val="zh-CN"/>
        </w:rPr>
        <w:instrText xml:space="preserve"> HYPERLINK \l _Toc1008840608 </w:instrText>
      </w:r>
      <w:r>
        <w:rPr>
          <w:bCs/>
          <w:lang w:val="zh-CN"/>
        </w:rPr>
        <w:fldChar w:fldCharType="separate"/>
      </w:r>
      <w:r>
        <w:rPr>
          <w:rFonts w:hint="eastAsia" w:eastAsia="宋体"/>
          <w:bCs/>
          <w:lang w:val="en-US" w:eastAsia="zh-CN"/>
        </w:rPr>
        <w:t>关联规则挖掘</w:t>
      </w:r>
      <w:r>
        <w:tab/>
      </w:r>
      <w:r>
        <w:fldChar w:fldCharType="begin"/>
      </w:r>
      <w:r>
        <w:instrText xml:space="preserve"> PAGEREF _Toc1008840608 \h </w:instrText>
      </w:r>
      <w:r>
        <w:fldChar w:fldCharType="separate"/>
      </w:r>
      <w:r>
        <w:t>2</w:t>
      </w:r>
      <w:r>
        <w:fldChar w:fldCharType="end"/>
      </w:r>
      <w:r>
        <w:rPr>
          <w:bCs/>
          <w:lang w:val="zh-CN"/>
        </w:rPr>
        <w:fldChar w:fldCharType="end"/>
      </w:r>
    </w:p>
    <w:p w14:paraId="340231DE">
      <w:pPr>
        <w:pStyle w:val="6"/>
        <w:tabs>
          <w:tab w:val="right" w:leader="dot" w:pos="8311"/>
          <w:tab w:val="clear" w:pos="8301"/>
        </w:tabs>
      </w:pPr>
      <w:r>
        <w:rPr>
          <w:bCs/>
          <w:lang w:val="zh-CN"/>
        </w:rPr>
        <w:fldChar w:fldCharType="begin"/>
      </w:r>
      <w:r>
        <w:rPr>
          <w:bCs/>
          <w:lang w:val="zh-CN"/>
        </w:rPr>
        <w:instrText xml:space="preserve"> HYPERLINK \l _Toc1184645054 </w:instrText>
      </w:r>
      <w:r>
        <w:rPr>
          <w:bCs/>
          <w:lang w:val="zh-CN"/>
        </w:rPr>
        <w:fldChar w:fldCharType="separate"/>
      </w:r>
      <w:r>
        <w:rPr>
          <w:rFonts w:hint="eastAsia" w:eastAsia="宋体"/>
          <w:lang w:val="en-US" w:eastAsia="zh-CN"/>
        </w:rPr>
        <w:t>知识图谱构建</w:t>
      </w:r>
      <w:r>
        <w:tab/>
      </w:r>
      <w:r>
        <w:fldChar w:fldCharType="begin"/>
      </w:r>
      <w:r>
        <w:instrText xml:space="preserve"> PAGEREF _Toc1184645054 \h </w:instrText>
      </w:r>
      <w:r>
        <w:fldChar w:fldCharType="separate"/>
      </w:r>
      <w:r>
        <w:t>2</w:t>
      </w:r>
      <w:r>
        <w:fldChar w:fldCharType="end"/>
      </w:r>
      <w:r>
        <w:rPr>
          <w:bCs/>
          <w:lang w:val="zh-CN"/>
        </w:rPr>
        <w:fldChar w:fldCharType="end"/>
      </w:r>
    </w:p>
    <w:p w14:paraId="5F4A9B76">
      <w:pPr>
        <w:pStyle w:val="6"/>
        <w:tabs>
          <w:tab w:val="right" w:leader="dot" w:pos="8311"/>
          <w:tab w:val="clear" w:pos="8301"/>
        </w:tabs>
      </w:pPr>
      <w:r>
        <w:rPr>
          <w:bCs/>
          <w:lang w:val="zh-CN"/>
        </w:rPr>
        <w:fldChar w:fldCharType="begin"/>
      </w:r>
      <w:r>
        <w:rPr>
          <w:bCs/>
          <w:lang w:val="zh-CN"/>
        </w:rPr>
        <w:instrText xml:space="preserve"> HYPERLINK \l _Toc954196578 </w:instrText>
      </w:r>
      <w:r>
        <w:rPr>
          <w:bCs/>
          <w:lang w:val="zh-CN"/>
        </w:rPr>
        <w:fldChar w:fldCharType="separate"/>
      </w:r>
      <w:r>
        <w:rPr>
          <w:rFonts w:hint="eastAsia" w:eastAsia="宋体"/>
          <w:lang w:val="en-US" w:eastAsia="zh-CN"/>
        </w:rPr>
        <w:t>趋势分析</w:t>
      </w:r>
      <w:r>
        <w:tab/>
      </w:r>
      <w:r>
        <w:fldChar w:fldCharType="begin"/>
      </w:r>
      <w:r>
        <w:instrText xml:space="preserve"> PAGEREF _Toc954196578 \h </w:instrText>
      </w:r>
      <w:r>
        <w:fldChar w:fldCharType="separate"/>
      </w:r>
      <w:r>
        <w:t>2</w:t>
      </w:r>
      <w:r>
        <w:fldChar w:fldCharType="end"/>
      </w:r>
      <w:r>
        <w:rPr>
          <w:bCs/>
          <w:lang w:val="zh-CN"/>
        </w:rPr>
        <w:fldChar w:fldCharType="end"/>
      </w:r>
    </w:p>
    <w:p w14:paraId="5CF8AD78">
      <w:pPr>
        <w:pStyle w:val="6"/>
        <w:tabs>
          <w:tab w:val="right" w:leader="dot" w:pos="8311"/>
          <w:tab w:val="clear" w:pos="8301"/>
        </w:tabs>
      </w:pPr>
      <w:r>
        <w:rPr>
          <w:bCs/>
          <w:lang w:val="zh-CN"/>
        </w:rPr>
        <w:fldChar w:fldCharType="begin"/>
      </w:r>
      <w:r>
        <w:rPr>
          <w:bCs/>
          <w:lang w:val="zh-CN"/>
        </w:rPr>
        <w:instrText xml:space="preserve"> HYPERLINK \l _Toc849395111 </w:instrText>
      </w:r>
      <w:r>
        <w:rPr>
          <w:bCs/>
          <w:lang w:val="zh-CN"/>
        </w:rPr>
        <w:fldChar w:fldCharType="separate"/>
      </w:r>
      <w:r>
        <w:rPr>
          <w:rFonts w:hint="eastAsia" w:eastAsia="宋体"/>
          <w:lang w:val="en-US" w:eastAsia="zh-CN"/>
        </w:rPr>
        <w:t>聚类分析</w:t>
      </w:r>
      <w:r>
        <w:tab/>
      </w:r>
      <w:r>
        <w:fldChar w:fldCharType="begin"/>
      </w:r>
      <w:r>
        <w:instrText xml:space="preserve"> PAGEREF _Toc849395111 \h </w:instrText>
      </w:r>
      <w:r>
        <w:fldChar w:fldCharType="separate"/>
      </w:r>
      <w:r>
        <w:t>2</w:t>
      </w:r>
      <w:r>
        <w:fldChar w:fldCharType="end"/>
      </w:r>
      <w:r>
        <w:rPr>
          <w:bCs/>
          <w:lang w:val="zh-CN"/>
        </w:rPr>
        <w:fldChar w:fldCharType="end"/>
      </w:r>
    </w:p>
    <w:p w14:paraId="7254C064">
      <w:pPr>
        <w:pStyle w:val="6"/>
        <w:tabs>
          <w:tab w:val="right" w:leader="dot" w:pos="8311"/>
          <w:tab w:val="clear" w:pos="8301"/>
        </w:tabs>
      </w:pPr>
      <w:r>
        <w:rPr>
          <w:bCs/>
          <w:lang w:val="zh-CN"/>
        </w:rPr>
        <w:fldChar w:fldCharType="begin"/>
      </w:r>
      <w:r>
        <w:rPr>
          <w:bCs/>
          <w:lang w:val="zh-CN"/>
        </w:rPr>
        <w:instrText xml:space="preserve"> HYPERLINK \l _Toc1283886629 </w:instrText>
      </w:r>
      <w:r>
        <w:rPr>
          <w:bCs/>
          <w:lang w:val="zh-CN"/>
        </w:rPr>
        <w:fldChar w:fldCharType="separate"/>
      </w:r>
      <w:r>
        <w:rPr>
          <w:rFonts w:hint="eastAsia" w:eastAsia="宋体"/>
          <w:lang w:val="en-US" w:eastAsia="zh-CN"/>
        </w:rPr>
        <w:t>结果评估与分析</w:t>
      </w:r>
      <w:r>
        <w:tab/>
      </w:r>
      <w:r>
        <w:fldChar w:fldCharType="begin"/>
      </w:r>
      <w:r>
        <w:instrText xml:space="preserve"> PAGEREF _Toc1283886629 \h </w:instrText>
      </w:r>
      <w:r>
        <w:fldChar w:fldCharType="separate"/>
      </w:r>
      <w:r>
        <w:t>2</w:t>
      </w:r>
      <w:r>
        <w:fldChar w:fldCharType="end"/>
      </w:r>
      <w:r>
        <w:rPr>
          <w:bCs/>
          <w:lang w:val="zh-CN"/>
        </w:rPr>
        <w:fldChar w:fldCharType="end"/>
      </w:r>
    </w:p>
    <w:p w14:paraId="06349F73">
      <w:pPr>
        <w:pStyle w:val="9"/>
        <w:tabs>
          <w:tab w:val="right" w:leader="dot" w:pos="8311"/>
          <w:tab w:val="clear" w:pos="8301"/>
        </w:tabs>
      </w:pPr>
      <w:r>
        <w:rPr>
          <w:bCs/>
          <w:lang w:val="zh-CN"/>
        </w:rPr>
        <w:fldChar w:fldCharType="begin"/>
      </w:r>
      <w:r>
        <w:rPr>
          <w:bCs/>
          <w:lang w:val="zh-CN"/>
        </w:rPr>
        <w:instrText xml:space="preserve"> HYPERLINK \l _Toc492985248 </w:instrText>
      </w:r>
      <w:r>
        <w:rPr>
          <w:bCs/>
          <w:lang w:val="zh-CN"/>
        </w:rPr>
        <w:fldChar w:fldCharType="separate"/>
      </w:r>
      <w:r>
        <w:rPr>
          <w:rFonts w:hint="default" w:ascii="黑体" w:hAnsi="黑体" w:eastAsia="黑体" w:cs="Times New Roman"/>
          <w:i w:val="0"/>
          <w:iCs w:val="0"/>
          <w:caps w:val="0"/>
          <w:smallCaps w:val="0"/>
          <w:strike w:val="0"/>
          <w:dstrike w:val="0"/>
          <w:vanish w:val="0"/>
          <w:spacing w:val="0"/>
          <w:position w:val="0"/>
          <w:szCs w:val="30"/>
          <w:vertAlign w:val="baseline"/>
        </w:rPr>
        <w:t xml:space="preserve">第二章 </w:t>
      </w:r>
      <w:r>
        <w:rPr>
          <w:rFonts w:hint="eastAsia"/>
          <w:szCs w:val="30"/>
          <w:lang w:val="en-US" w:eastAsia="zh-CN"/>
        </w:rPr>
        <w:t>关联规则任务</w:t>
      </w:r>
      <w:r>
        <w:rPr>
          <w:rFonts w:hint="eastAsia"/>
          <w:szCs w:val="30"/>
        </w:rPr>
        <w:t>结果</w:t>
      </w:r>
      <w:r>
        <w:rPr>
          <w:rFonts w:hint="eastAsia"/>
          <w:szCs w:val="30"/>
          <w:lang w:val="en-US" w:eastAsia="zh-CN"/>
        </w:rPr>
        <w:t>及分析</w:t>
      </w:r>
      <w:r>
        <w:tab/>
      </w:r>
      <w:r>
        <w:fldChar w:fldCharType="begin"/>
      </w:r>
      <w:r>
        <w:instrText xml:space="preserve"> PAGEREF _Toc492985248 \h </w:instrText>
      </w:r>
      <w:r>
        <w:fldChar w:fldCharType="separate"/>
      </w:r>
      <w:r>
        <w:t>3</w:t>
      </w:r>
      <w:r>
        <w:fldChar w:fldCharType="end"/>
      </w:r>
      <w:r>
        <w:rPr>
          <w:bCs/>
          <w:lang w:val="zh-CN"/>
        </w:rPr>
        <w:fldChar w:fldCharType="end"/>
      </w:r>
    </w:p>
    <w:p w14:paraId="1EB1EE27">
      <w:pPr>
        <w:pStyle w:val="11"/>
        <w:tabs>
          <w:tab w:val="right" w:leader="dot" w:pos="8311"/>
          <w:tab w:val="clear" w:pos="8301"/>
        </w:tabs>
      </w:pPr>
      <w:r>
        <w:rPr>
          <w:bCs/>
          <w:lang w:val="zh-CN"/>
        </w:rPr>
        <w:fldChar w:fldCharType="begin"/>
      </w:r>
      <w:r>
        <w:rPr>
          <w:bCs/>
          <w:lang w:val="zh-CN"/>
        </w:rPr>
        <w:instrText xml:space="preserve"> HYPERLINK \l _Toc206823120 </w:instrText>
      </w:r>
      <w:r>
        <w:rPr>
          <w:bCs/>
          <w:lang w:val="zh-CN"/>
        </w:rPr>
        <w:fldChar w:fldCharType="separate"/>
      </w:r>
      <w:r>
        <w:rPr>
          <w:rFonts w:hint="eastAsia" w:ascii="黑体" w:hAnsi="黑体"/>
        </w:rPr>
        <w:t xml:space="preserve">2.1 </w:t>
      </w:r>
      <w:r>
        <w:rPr>
          <w:rFonts w:ascii="黑体" w:hAnsi="黑体"/>
        </w:rPr>
        <w:t xml:space="preserve"> </w:t>
      </w:r>
      <w:r>
        <w:rPr>
          <w:rFonts w:hint="eastAsia" w:ascii="黑体" w:hAnsi="黑体"/>
          <w:lang w:val="en-US" w:eastAsia="zh-CN"/>
        </w:rPr>
        <w:t>apriori, fpgrowth挖掘算法比较</w:t>
      </w:r>
      <w:r>
        <w:tab/>
      </w:r>
      <w:r>
        <w:fldChar w:fldCharType="begin"/>
      </w:r>
      <w:r>
        <w:instrText xml:space="preserve"> PAGEREF _Toc206823120 \h </w:instrText>
      </w:r>
      <w:r>
        <w:fldChar w:fldCharType="separate"/>
      </w:r>
      <w:r>
        <w:t>3</w:t>
      </w:r>
      <w:r>
        <w:fldChar w:fldCharType="end"/>
      </w:r>
      <w:r>
        <w:rPr>
          <w:bCs/>
          <w:lang w:val="zh-CN"/>
        </w:rPr>
        <w:fldChar w:fldCharType="end"/>
      </w:r>
    </w:p>
    <w:p w14:paraId="0779D82C">
      <w:pPr>
        <w:pStyle w:val="11"/>
        <w:tabs>
          <w:tab w:val="right" w:leader="dot" w:pos="8311"/>
          <w:tab w:val="clear" w:pos="8301"/>
        </w:tabs>
      </w:pPr>
      <w:r>
        <w:rPr>
          <w:bCs/>
          <w:lang w:val="zh-CN"/>
        </w:rPr>
        <w:fldChar w:fldCharType="begin"/>
      </w:r>
      <w:r>
        <w:rPr>
          <w:bCs/>
          <w:lang w:val="zh-CN"/>
        </w:rPr>
        <w:instrText xml:space="preserve"> HYPERLINK \l _Toc2140849806 </w:instrText>
      </w:r>
      <w:r>
        <w:rPr>
          <w:bCs/>
          <w:lang w:val="zh-CN"/>
        </w:rPr>
        <w:fldChar w:fldCharType="separate"/>
      </w:r>
      <w:r>
        <w:rPr>
          <w:rFonts w:hint="eastAsia" w:ascii="黑体" w:hAnsi="黑体"/>
        </w:rPr>
        <w:t>2.</w:t>
      </w:r>
      <w:r>
        <w:rPr>
          <w:rFonts w:hint="eastAsia" w:ascii="黑体" w:hAnsi="黑体"/>
          <w:lang w:val="en-US" w:eastAsia="zh-CN"/>
        </w:rPr>
        <w:t>2</w:t>
      </w:r>
      <w:r>
        <w:rPr>
          <w:rFonts w:hint="eastAsia" w:ascii="黑体" w:hAnsi="黑体"/>
        </w:rPr>
        <w:t xml:space="preserve"> </w:t>
      </w:r>
      <w:r>
        <w:rPr>
          <w:rFonts w:ascii="黑体" w:hAnsi="黑体"/>
        </w:rPr>
        <w:t xml:space="preserve"> </w:t>
      </w:r>
      <w:r>
        <w:rPr>
          <w:rFonts w:hint="eastAsia" w:ascii="黑体" w:hAnsi="黑体"/>
          <w:lang w:val="en-US" w:eastAsia="zh-CN"/>
        </w:rPr>
        <w:t>实验设置条件对结果的影响</w:t>
      </w:r>
      <w:r>
        <w:tab/>
      </w:r>
      <w:r>
        <w:fldChar w:fldCharType="begin"/>
      </w:r>
      <w:r>
        <w:instrText xml:space="preserve"> PAGEREF _Toc2140849806 \h </w:instrText>
      </w:r>
      <w:r>
        <w:fldChar w:fldCharType="separate"/>
      </w:r>
      <w:r>
        <w:t>3</w:t>
      </w:r>
      <w:r>
        <w:fldChar w:fldCharType="end"/>
      </w:r>
      <w:r>
        <w:rPr>
          <w:bCs/>
          <w:lang w:val="zh-CN"/>
        </w:rPr>
        <w:fldChar w:fldCharType="end"/>
      </w:r>
    </w:p>
    <w:p w14:paraId="118287FF">
      <w:pPr>
        <w:pStyle w:val="11"/>
        <w:tabs>
          <w:tab w:val="right" w:leader="dot" w:pos="8311"/>
          <w:tab w:val="clear" w:pos="8301"/>
        </w:tabs>
      </w:pPr>
      <w:r>
        <w:rPr>
          <w:bCs/>
          <w:lang w:val="zh-CN"/>
        </w:rPr>
        <w:fldChar w:fldCharType="begin"/>
      </w:r>
      <w:r>
        <w:rPr>
          <w:bCs/>
          <w:lang w:val="zh-CN"/>
        </w:rPr>
        <w:instrText xml:space="preserve"> HYPERLINK \l _Toc476826154 </w:instrText>
      </w:r>
      <w:r>
        <w:rPr>
          <w:bCs/>
          <w:lang w:val="zh-CN"/>
        </w:rPr>
        <w:fldChar w:fldCharType="separate"/>
      </w:r>
      <w:r>
        <w:rPr>
          <w:rFonts w:hint="eastAsia" w:ascii="黑体" w:hAnsi="黑体"/>
        </w:rPr>
        <w:t>2.</w:t>
      </w:r>
      <w:r>
        <w:rPr>
          <w:rFonts w:hint="eastAsia" w:ascii="黑体" w:hAnsi="黑体"/>
          <w:lang w:val="en-US" w:eastAsia="zh-CN"/>
        </w:rPr>
        <w:t>3</w:t>
      </w:r>
      <w:r>
        <w:rPr>
          <w:rFonts w:hint="eastAsia" w:ascii="黑体" w:hAnsi="黑体"/>
        </w:rPr>
        <w:t xml:space="preserve"> </w:t>
      </w:r>
      <w:r>
        <w:rPr>
          <w:rFonts w:ascii="黑体" w:hAnsi="黑体"/>
        </w:rPr>
        <w:t xml:space="preserve"> </w:t>
      </w:r>
      <w:r>
        <w:rPr>
          <w:rFonts w:hint="eastAsia" w:ascii="黑体" w:hAnsi="黑体"/>
          <w:lang w:val="en-US" w:eastAsia="zh-CN"/>
        </w:rPr>
        <w:t>挖掘结果的可视化</w:t>
      </w:r>
      <w:r>
        <w:tab/>
      </w:r>
      <w:r>
        <w:fldChar w:fldCharType="begin"/>
      </w:r>
      <w:r>
        <w:instrText xml:space="preserve"> PAGEREF _Toc476826154 \h </w:instrText>
      </w:r>
      <w:r>
        <w:fldChar w:fldCharType="separate"/>
      </w:r>
      <w:r>
        <w:t>8</w:t>
      </w:r>
      <w:r>
        <w:fldChar w:fldCharType="end"/>
      </w:r>
      <w:r>
        <w:rPr>
          <w:bCs/>
          <w:lang w:val="zh-CN"/>
        </w:rPr>
        <w:fldChar w:fldCharType="end"/>
      </w:r>
    </w:p>
    <w:p w14:paraId="580EE13B">
      <w:pPr>
        <w:pStyle w:val="9"/>
        <w:tabs>
          <w:tab w:val="right" w:leader="dot" w:pos="8311"/>
          <w:tab w:val="clear" w:pos="8301"/>
        </w:tabs>
      </w:pPr>
      <w:r>
        <w:rPr>
          <w:bCs/>
          <w:lang w:val="zh-CN"/>
        </w:rPr>
        <w:fldChar w:fldCharType="begin"/>
      </w:r>
      <w:r>
        <w:rPr>
          <w:bCs/>
          <w:lang w:val="zh-CN"/>
        </w:rPr>
        <w:instrText xml:space="preserve"> HYPERLINK \l _Toc2084724025 </w:instrText>
      </w:r>
      <w:r>
        <w:rPr>
          <w:bCs/>
          <w:lang w:val="zh-CN"/>
        </w:rPr>
        <w:fldChar w:fldCharType="separate"/>
      </w:r>
      <w:r>
        <w:rPr>
          <w:rFonts w:hint="default" w:ascii="黑体" w:hAnsi="黑体" w:eastAsia="黑体" w:cs="Times New Roman"/>
          <w:i w:val="0"/>
          <w:iCs w:val="0"/>
          <w:caps w:val="0"/>
          <w:smallCaps w:val="0"/>
          <w:strike w:val="0"/>
          <w:dstrike w:val="0"/>
          <w:vanish w:val="0"/>
          <w:spacing w:val="0"/>
          <w:position w:val="0"/>
          <w:szCs w:val="30"/>
          <w:vertAlign w:val="baseline"/>
        </w:rPr>
        <w:t xml:space="preserve">第三章 </w:t>
      </w:r>
      <w:r>
        <w:rPr>
          <w:rFonts w:hint="eastAsia"/>
          <w:szCs w:val="30"/>
          <w:lang w:val="en-US" w:eastAsia="zh-CN"/>
        </w:rPr>
        <w:t>聚类任务</w:t>
      </w:r>
      <w:r>
        <w:rPr>
          <w:rFonts w:hint="eastAsia"/>
          <w:szCs w:val="30"/>
        </w:rPr>
        <w:t>结果</w:t>
      </w:r>
      <w:r>
        <w:rPr>
          <w:rFonts w:hint="eastAsia"/>
          <w:szCs w:val="30"/>
          <w:lang w:val="en-US" w:eastAsia="zh-CN"/>
        </w:rPr>
        <w:t>及分析</w:t>
      </w:r>
      <w:r>
        <w:tab/>
      </w:r>
      <w:r>
        <w:fldChar w:fldCharType="begin"/>
      </w:r>
      <w:r>
        <w:instrText xml:space="preserve"> PAGEREF _Toc2084724025 \h </w:instrText>
      </w:r>
      <w:r>
        <w:fldChar w:fldCharType="separate"/>
      </w:r>
      <w:r>
        <w:t>11</w:t>
      </w:r>
      <w:r>
        <w:fldChar w:fldCharType="end"/>
      </w:r>
      <w:r>
        <w:rPr>
          <w:bCs/>
          <w:lang w:val="zh-CN"/>
        </w:rPr>
        <w:fldChar w:fldCharType="end"/>
      </w:r>
    </w:p>
    <w:p w14:paraId="7740C369">
      <w:pPr>
        <w:pStyle w:val="11"/>
        <w:tabs>
          <w:tab w:val="right" w:leader="dot" w:pos="8311"/>
          <w:tab w:val="clear" w:pos="8301"/>
        </w:tabs>
      </w:pPr>
      <w:r>
        <w:rPr>
          <w:bCs/>
          <w:lang w:val="zh-CN"/>
        </w:rPr>
        <w:fldChar w:fldCharType="begin"/>
      </w:r>
      <w:r>
        <w:rPr>
          <w:bCs/>
          <w:lang w:val="zh-CN"/>
        </w:rPr>
        <w:instrText xml:space="preserve"> HYPERLINK \l _Toc131360004 </w:instrText>
      </w:r>
      <w:r>
        <w:rPr>
          <w:bCs/>
          <w:lang w:val="zh-CN"/>
        </w:rPr>
        <w:fldChar w:fldCharType="separate"/>
      </w:r>
      <w:r>
        <w:rPr>
          <w:rFonts w:hint="eastAsia" w:ascii="黑体" w:hAnsi="黑体"/>
        </w:rPr>
        <w:t>3</w:t>
      </w:r>
      <w:r>
        <w:rPr>
          <w:rFonts w:ascii="黑体" w:hAnsi="黑体"/>
        </w:rPr>
        <w:t xml:space="preserve">.1 </w:t>
      </w:r>
      <w:r>
        <w:rPr>
          <w:rFonts w:hint="eastAsia" w:ascii="黑体" w:hAnsi="黑体"/>
        </w:rPr>
        <w:t xml:space="preserve"> </w:t>
      </w:r>
      <w:r>
        <w:rPr>
          <w:rFonts w:hint="eastAsia" w:ascii="黑体" w:hAnsi="黑体"/>
          <w:lang w:val="en-US" w:eastAsia="zh-CN"/>
        </w:rPr>
        <w:t>根据词典构建向量</w:t>
      </w:r>
      <w:r>
        <w:tab/>
      </w:r>
      <w:r>
        <w:fldChar w:fldCharType="begin"/>
      </w:r>
      <w:r>
        <w:instrText xml:space="preserve"> PAGEREF _Toc131360004 \h </w:instrText>
      </w:r>
      <w:r>
        <w:fldChar w:fldCharType="separate"/>
      </w:r>
      <w:r>
        <w:t>11</w:t>
      </w:r>
      <w:r>
        <w:fldChar w:fldCharType="end"/>
      </w:r>
      <w:r>
        <w:rPr>
          <w:bCs/>
          <w:lang w:val="zh-CN"/>
        </w:rPr>
        <w:fldChar w:fldCharType="end"/>
      </w:r>
    </w:p>
    <w:p w14:paraId="706B212F">
      <w:pPr>
        <w:pStyle w:val="11"/>
        <w:tabs>
          <w:tab w:val="right" w:leader="dot" w:pos="8311"/>
          <w:tab w:val="clear" w:pos="8301"/>
        </w:tabs>
      </w:pPr>
      <w:r>
        <w:rPr>
          <w:bCs/>
          <w:lang w:val="zh-CN"/>
        </w:rPr>
        <w:fldChar w:fldCharType="begin"/>
      </w:r>
      <w:r>
        <w:rPr>
          <w:bCs/>
          <w:lang w:val="zh-CN"/>
        </w:rPr>
        <w:instrText xml:space="preserve"> HYPERLINK \l _Toc455078350 </w:instrText>
      </w:r>
      <w:r>
        <w:rPr>
          <w:bCs/>
          <w:lang w:val="zh-CN"/>
        </w:rPr>
        <w:fldChar w:fldCharType="separate"/>
      </w:r>
      <w:r>
        <w:rPr>
          <w:rFonts w:hint="eastAsia" w:ascii="黑体" w:hAnsi="黑体"/>
        </w:rPr>
        <w:t>3</w:t>
      </w:r>
      <w:r>
        <w:rPr>
          <w:rFonts w:ascii="黑体" w:hAnsi="黑体"/>
        </w:rPr>
        <w:t xml:space="preserve">.2 </w:t>
      </w:r>
      <w:r>
        <w:rPr>
          <w:rFonts w:hint="eastAsia" w:ascii="黑体" w:hAnsi="黑体"/>
        </w:rPr>
        <w:t xml:space="preserve"> </w:t>
      </w:r>
      <w:r>
        <w:rPr>
          <w:rFonts w:hint="eastAsia" w:ascii="黑体" w:hAnsi="黑体"/>
          <w:lang w:val="en-US" w:eastAsia="zh-CN"/>
        </w:rPr>
        <w:t>层次聚类结果可视化与分析</w:t>
      </w:r>
      <w:r>
        <w:tab/>
      </w:r>
      <w:r>
        <w:fldChar w:fldCharType="begin"/>
      </w:r>
      <w:r>
        <w:instrText xml:space="preserve"> PAGEREF _Toc455078350 \h </w:instrText>
      </w:r>
      <w:r>
        <w:fldChar w:fldCharType="separate"/>
      </w:r>
      <w:r>
        <w:t>11</w:t>
      </w:r>
      <w:r>
        <w:fldChar w:fldCharType="end"/>
      </w:r>
      <w:r>
        <w:rPr>
          <w:bCs/>
          <w:lang w:val="zh-CN"/>
        </w:rPr>
        <w:fldChar w:fldCharType="end"/>
      </w:r>
    </w:p>
    <w:p w14:paraId="41EADEDB">
      <w:pPr>
        <w:pStyle w:val="9"/>
        <w:tabs>
          <w:tab w:val="right" w:leader="dot" w:pos="8311"/>
          <w:tab w:val="clear" w:pos="8301"/>
        </w:tabs>
      </w:pPr>
      <w:r>
        <w:rPr>
          <w:bCs/>
          <w:lang w:val="zh-CN"/>
        </w:rPr>
        <w:fldChar w:fldCharType="begin"/>
      </w:r>
      <w:r>
        <w:rPr>
          <w:bCs/>
          <w:lang w:val="zh-CN"/>
        </w:rPr>
        <w:instrText xml:space="preserve"> HYPERLINK \l _Toc1053428442 </w:instrText>
      </w:r>
      <w:r>
        <w:rPr>
          <w:bCs/>
          <w:lang w:val="zh-CN"/>
        </w:rPr>
        <w:fldChar w:fldCharType="separate"/>
      </w:r>
      <w:r>
        <w:rPr>
          <w:rFonts w:hint="default" w:ascii="黑体" w:hAnsi="黑体" w:eastAsia="黑体" w:cs="Times New Roman"/>
          <w:i w:val="0"/>
          <w:iCs w:val="0"/>
          <w:caps w:val="0"/>
          <w:smallCaps w:val="0"/>
          <w:strike w:val="0"/>
          <w:dstrike w:val="0"/>
          <w:vanish w:val="0"/>
          <w:spacing w:val="0"/>
          <w:position w:val="0"/>
          <w:szCs w:val="30"/>
          <w:vertAlign w:val="baseline"/>
          <w:lang w:val="en-US" w:eastAsia="zh-CN"/>
        </w:rPr>
        <w:t xml:space="preserve">第四章 </w:t>
      </w:r>
      <w:r>
        <w:rPr>
          <w:rFonts w:hint="eastAsia"/>
          <w:szCs w:val="30"/>
          <w:lang w:val="en-US" w:eastAsia="zh-CN"/>
        </w:rPr>
        <w:t>总体任务</w:t>
      </w:r>
      <w:r>
        <w:rPr>
          <w:rFonts w:hint="eastAsia"/>
          <w:szCs w:val="30"/>
        </w:rPr>
        <w:t>结果</w:t>
      </w:r>
      <w:r>
        <w:rPr>
          <w:rFonts w:hint="eastAsia"/>
          <w:szCs w:val="30"/>
          <w:lang w:val="en-US" w:eastAsia="zh-CN"/>
        </w:rPr>
        <w:t>及分析</w:t>
      </w:r>
      <w:r>
        <w:tab/>
      </w:r>
      <w:r>
        <w:fldChar w:fldCharType="begin"/>
      </w:r>
      <w:r>
        <w:instrText xml:space="preserve"> PAGEREF _Toc1053428442 \h </w:instrText>
      </w:r>
      <w:r>
        <w:fldChar w:fldCharType="separate"/>
      </w:r>
      <w:r>
        <w:t>15</w:t>
      </w:r>
      <w:r>
        <w:fldChar w:fldCharType="end"/>
      </w:r>
      <w:r>
        <w:rPr>
          <w:bCs/>
          <w:lang w:val="zh-CN"/>
        </w:rPr>
        <w:fldChar w:fldCharType="end"/>
      </w:r>
    </w:p>
    <w:p w14:paraId="7DE5D7FA">
      <w:pPr>
        <w:pStyle w:val="11"/>
        <w:tabs>
          <w:tab w:val="right" w:leader="dot" w:pos="8311"/>
          <w:tab w:val="clear" w:pos="8301"/>
        </w:tabs>
      </w:pPr>
      <w:r>
        <w:rPr>
          <w:bCs/>
          <w:lang w:val="zh-CN"/>
        </w:rPr>
        <w:fldChar w:fldCharType="begin"/>
      </w:r>
      <w:r>
        <w:rPr>
          <w:bCs/>
          <w:lang w:val="zh-CN"/>
        </w:rPr>
        <w:instrText xml:space="preserve"> HYPERLINK \l _Toc252729143 </w:instrText>
      </w:r>
      <w:r>
        <w:rPr>
          <w:bCs/>
          <w:lang w:val="zh-CN"/>
        </w:rPr>
        <w:fldChar w:fldCharType="separate"/>
      </w:r>
      <w:r>
        <w:rPr>
          <w:rFonts w:hint="eastAsia" w:ascii="黑体" w:hAnsi="黑体"/>
          <w:lang w:val="en-US" w:eastAsia="zh-CN"/>
        </w:rPr>
        <w:t>4</w:t>
      </w:r>
      <w:r>
        <w:rPr>
          <w:rFonts w:ascii="黑体" w:hAnsi="黑体"/>
        </w:rPr>
        <w:t xml:space="preserve">.1 </w:t>
      </w:r>
      <w:r>
        <w:rPr>
          <w:rFonts w:hint="eastAsia" w:ascii="黑体" w:hAnsi="黑体"/>
        </w:rPr>
        <w:t xml:space="preserve"> </w:t>
      </w:r>
      <w:r>
        <w:rPr>
          <w:rFonts w:hint="eastAsia" w:ascii="黑体" w:hAnsi="黑体"/>
          <w:lang w:val="en-US" w:eastAsia="zh-CN"/>
        </w:rPr>
        <w:t>脉络梳理</w:t>
      </w:r>
      <w:r>
        <w:tab/>
      </w:r>
      <w:r>
        <w:fldChar w:fldCharType="begin"/>
      </w:r>
      <w:r>
        <w:instrText xml:space="preserve"> PAGEREF _Toc252729143 \h </w:instrText>
      </w:r>
      <w:r>
        <w:fldChar w:fldCharType="separate"/>
      </w:r>
      <w:r>
        <w:t>15</w:t>
      </w:r>
      <w:r>
        <w:fldChar w:fldCharType="end"/>
      </w:r>
      <w:r>
        <w:rPr>
          <w:bCs/>
          <w:lang w:val="zh-CN"/>
        </w:rPr>
        <w:fldChar w:fldCharType="end"/>
      </w:r>
    </w:p>
    <w:p w14:paraId="3AB735D5">
      <w:pPr>
        <w:pStyle w:val="11"/>
        <w:tabs>
          <w:tab w:val="right" w:leader="dot" w:pos="8311"/>
          <w:tab w:val="clear" w:pos="8301"/>
        </w:tabs>
      </w:pPr>
      <w:r>
        <w:rPr>
          <w:bCs/>
          <w:lang w:val="zh-CN"/>
        </w:rPr>
        <w:fldChar w:fldCharType="begin"/>
      </w:r>
      <w:r>
        <w:rPr>
          <w:bCs/>
          <w:lang w:val="zh-CN"/>
        </w:rPr>
        <w:instrText xml:space="preserve"> HYPERLINK \l _Toc1279700225 </w:instrText>
      </w:r>
      <w:r>
        <w:rPr>
          <w:bCs/>
          <w:lang w:val="zh-CN"/>
        </w:rPr>
        <w:fldChar w:fldCharType="separate"/>
      </w:r>
      <w:r>
        <w:rPr>
          <w:rFonts w:hint="eastAsia" w:ascii="黑体" w:hAnsi="黑体"/>
          <w:lang w:val="en-US" w:eastAsia="zh-CN"/>
        </w:rPr>
        <w:t>4</w:t>
      </w:r>
      <w:r>
        <w:rPr>
          <w:rFonts w:ascii="黑体" w:hAnsi="黑体"/>
        </w:rPr>
        <w:t>.</w:t>
      </w:r>
      <w:r>
        <w:rPr>
          <w:rFonts w:hint="eastAsia" w:ascii="黑体" w:hAnsi="黑体"/>
          <w:lang w:val="en-US" w:eastAsia="zh-CN"/>
        </w:rPr>
        <w:t>2</w:t>
      </w:r>
      <w:r>
        <w:rPr>
          <w:rFonts w:ascii="黑体" w:hAnsi="黑体"/>
        </w:rPr>
        <w:t xml:space="preserve"> </w:t>
      </w:r>
      <w:r>
        <w:rPr>
          <w:rFonts w:hint="eastAsia" w:ascii="黑体" w:hAnsi="黑体"/>
        </w:rPr>
        <w:t xml:space="preserve"> </w:t>
      </w:r>
      <w:r>
        <w:rPr>
          <w:rFonts w:hint="eastAsia" w:ascii="黑体" w:hAnsi="黑体"/>
          <w:lang w:val="en-US" w:eastAsia="zh-CN"/>
        </w:rPr>
        <w:t>脉络梳理</w:t>
      </w:r>
      <w:r>
        <w:tab/>
      </w:r>
      <w:r>
        <w:fldChar w:fldCharType="begin"/>
      </w:r>
      <w:r>
        <w:instrText xml:space="preserve"> PAGEREF _Toc1279700225 \h </w:instrText>
      </w:r>
      <w:r>
        <w:fldChar w:fldCharType="separate"/>
      </w:r>
      <w:r>
        <w:t>17</w:t>
      </w:r>
      <w:r>
        <w:fldChar w:fldCharType="end"/>
      </w:r>
      <w:r>
        <w:rPr>
          <w:bCs/>
          <w:lang w:val="zh-CN"/>
        </w:rPr>
        <w:fldChar w:fldCharType="end"/>
      </w:r>
    </w:p>
    <w:p w14:paraId="0B0CF348">
      <w:pPr>
        <w:pStyle w:val="9"/>
        <w:tabs>
          <w:tab w:val="right" w:leader="dot" w:pos="8311"/>
          <w:tab w:val="clear" w:pos="8301"/>
        </w:tabs>
      </w:pPr>
      <w:r>
        <w:rPr>
          <w:bCs/>
          <w:lang w:val="zh-CN"/>
        </w:rPr>
        <w:fldChar w:fldCharType="begin"/>
      </w:r>
      <w:r>
        <w:rPr>
          <w:bCs/>
          <w:lang w:val="zh-CN"/>
        </w:rPr>
        <w:instrText xml:space="preserve"> HYPERLINK \l _Toc424051386 </w:instrText>
      </w:r>
      <w:r>
        <w:rPr>
          <w:bCs/>
          <w:lang w:val="zh-CN"/>
        </w:rPr>
        <w:fldChar w:fldCharType="separate"/>
      </w:r>
      <w:r>
        <w:rPr>
          <w:rFonts w:hint="default"/>
          <w:szCs w:val="30"/>
          <w:lang w:val="en-US" w:eastAsia="zh-CN"/>
        </w:rPr>
        <w:t>开放性思考</w:t>
      </w:r>
      <w:r>
        <w:tab/>
      </w:r>
      <w:r>
        <w:fldChar w:fldCharType="begin"/>
      </w:r>
      <w:r>
        <w:instrText xml:space="preserve"> PAGEREF _Toc424051386 \h </w:instrText>
      </w:r>
      <w:r>
        <w:fldChar w:fldCharType="separate"/>
      </w:r>
      <w:r>
        <w:t>18</w:t>
      </w:r>
      <w:r>
        <w:fldChar w:fldCharType="end"/>
      </w:r>
      <w:r>
        <w:rPr>
          <w:bCs/>
          <w:lang w:val="zh-CN"/>
        </w:rPr>
        <w:fldChar w:fldCharType="end"/>
      </w:r>
    </w:p>
    <w:p w14:paraId="3E9CCB05">
      <w:pPr>
        <w:pStyle w:val="9"/>
        <w:tabs>
          <w:tab w:val="right" w:leader="dot" w:pos="8311"/>
          <w:tab w:val="clear" w:pos="8301"/>
        </w:tabs>
      </w:pPr>
      <w:r>
        <w:rPr>
          <w:bCs/>
          <w:lang w:val="zh-CN"/>
        </w:rPr>
        <w:fldChar w:fldCharType="begin"/>
      </w:r>
      <w:r>
        <w:rPr>
          <w:bCs/>
          <w:lang w:val="zh-CN"/>
        </w:rPr>
        <w:instrText xml:space="preserve"> HYPERLINK \l _Toc1148030816 </w:instrText>
      </w:r>
      <w:r>
        <w:rPr>
          <w:bCs/>
          <w:lang w:val="zh-CN"/>
        </w:rPr>
        <w:fldChar w:fldCharType="separate"/>
      </w:r>
      <w:r>
        <w:rPr>
          <w:rFonts w:hint="eastAsia"/>
          <w:szCs w:val="30"/>
        </w:rPr>
        <w:t>参考文献</w:t>
      </w:r>
      <w:r>
        <w:tab/>
      </w:r>
      <w:r>
        <w:fldChar w:fldCharType="begin"/>
      </w:r>
      <w:r>
        <w:instrText xml:space="preserve"> PAGEREF _Toc1148030816 \h </w:instrText>
      </w:r>
      <w:r>
        <w:fldChar w:fldCharType="separate"/>
      </w:r>
      <w:r>
        <w:t>20</w:t>
      </w:r>
      <w:r>
        <w:fldChar w:fldCharType="end"/>
      </w:r>
      <w:r>
        <w:rPr>
          <w:bCs/>
          <w:lang w:val="zh-CN"/>
        </w:rPr>
        <w:fldChar w:fldCharType="end"/>
      </w:r>
    </w:p>
    <w:p w14:paraId="155363A4">
      <w:pPr>
        <w:spacing w:before="48"/>
        <w:ind w:firstLine="480"/>
        <w:rPr>
          <w:rFonts w:ascii="宋体" w:hAnsi="宋体"/>
        </w:rPr>
        <w:sectPr>
          <w:footerReference r:id="rId8" w:type="default"/>
          <w:pgSz w:w="11906" w:h="16838"/>
          <w:pgMar w:top="1559" w:right="1571" w:bottom="1440" w:left="2024" w:header="851" w:footer="992" w:gutter="0"/>
          <w:pgNumType w:fmt="upperRoman" w:start="3"/>
          <w:cols w:space="425" w:num="1"/>
          <w:docGrid w:linePitch="419" w:charSpace="1783"/>
        </w:sectPr>
      </w:pPr>
      <w:r>
        <w:rPr>
          <w:bCs/>
          <w:lang w:val="zh-CN"/>
        </w:rPr>
        <w:fldChar w:fldCharType="end"/>
      </w:r>
    </w:p>
    <w:bookmarkEnd w:id="4"/>
    <w:bookmarkEnd w:id="5"/>
    <w:bookmarkEnd w:id="6"/>
    <w:bookmarkEnd w:id="7"/>
    <w:bookmarkEnd w:id="8"/>
    <w:bookmarkEnd w:id="9"/>
    <w:bookmarkEnd w:id="10"/>
    <w:bookmarkEnd w:id="11"/>
    <w:p w14:paraId="0A5351CD">
      <w:pPr>
        <w:pStyle w:val="2"/>
        <w:spacing w:before="600" w:after="600"/>
        <w:ind w:left="0" w:firstLine="0"/>
        <w:rPr>
          <w:sz w:val="30"/>
          <w:szCs w:val="30"/>
        </w:rPr>
      </w:pPr>
      <w:bookmarkStart w:id="12" w:name="_Ref463983811"/>
      <w:bookmarkStart w:id="13" w:name="_Toc464325083"/>
      <w:bookmarkStart w:id="14" w:name="_Ref463983936"/>
      <w:r>
        <w:rPr>
          <w:rFonts w:hint="eastAsia"/>
          <w:sz w:val="30"/>
          <w:szCs w:val="30"/>
        </w:rPr>
        <w:t xml:space="preserve"> </w:t>
      </w:r>
      <w:bookmarkEnd w:id="12"/>
      <w:bookmarkEnd w:id="13"/>
      <w:bookmarkEnd w:id="14"/>
      <w:r>
        <w:rPr>
          <w:rFonts w:hint="eastAsia"/>
          <w:sz w:val="30"/>
          <w:szCs w:val="30"/>
        </w:rPr>
        <w:t xml:space="preserve"> </w:t>
      </w:r>
      <w:bookmarkStart w:id="15" w:name="_Toc1843362721"/>
      <w:r>
        <w:rPr>
          <w:rFonts w:hint="eastAsia"/>
          <w:sz w:val="30"/>
          <w:szCs w:val="30"/>
          <w:lang w:val="en-US" w:eastAsia="zh-CN"/>
        </w:rPr>
        <w:t>整体</w:t>
      </w:r>
      <w:r>
        <w:rPr>
          <w:rFonts w:hint="eastAsia"/>
          <w:sz w:val="30"/>
          <w:szCs w:val="30"/>
        </w:rPr>
        <w:t>介绍</w:t>
      </w:r>
      <w:bookmarkEnd w:id="15"/>
    </w:p>
    <w:p w14:paraId="703F3185">
      <w:pPr>
        <w:pStyle w:val="3"/>
        <w:numPr>
          <w:ilvl w:val="1"/>
          <w:numId w:val="2"/>
        </w:numPr>
        <w:spacing w:before="360" w:after="360"/>
        <w:rPr>
          <w:rFonts w:hint="eastAsia" w:ascii="黑体" w:hAnsi="黑体"/>
          <w:lang w:val="en-US" w:eastAsia="zh-CN"/>
        </w:rPr>
      </w:pPr>
      <w:r>
        <w:rPr>
          <w:rFonts w:ascii="黑体" w:hAnsi="黑体"/>
        </w:rPr>
        <w:t xml:space="preserve"> </w:t>
      </w:r>
      <w:bookmarkStart w:id="16" w:name="_Toc1087889981"/>
      <w:r>
        <w:rPr>
          <w:rFonts w:hint="eastAsia" w:ascii="黑体" w:hAnsi="黑体"/>
        </w:rPr>
        <w:t>课题</w:t>
      </w:r>
      <w:r>
        <w:rPr>
          <w:rFonts w:hint="eastAsia" w:ascii="黑体" w:hAnsi="黑体"/>
          <w:lang w:val="en-US" w:eastAsia="zh-CN"/>
        </w:rPr>
        <w:t>背景</w:t>
      </w:r>
      <w:bookmarkEnd w:id="16"/>
    </w:p>
    <w:p w14:paraId="5B5D6F0A">
      <w:pPr>
        <w:numPr>
          <w:numId w:val="0"/>
        </w:numPr>
        <w:ind w:leftChars="0" w:firstLine="420" w:firstLineChars="0"/>
      </w:pPr>
      <w:r>
        <w:rPr>
          <w:lang w:val="en-US" w:eastAsia="zh-CN"/>
        </w:rPr>
        <w:t>在当前知识经济时代，科技创新已成为推动社会进步和经济发展的关键力量。总书记关于科技创新的一系列重要论述，不仅为国家的科技发展战略提供了指导，也为学术界和产业界提供了宝贵的思想资源。随着时间的推移，这些论述不断丰富和发展，形成了具有深刻内涵和广泛影响的知识体系</w:t>
      </w:r>
      <w:r>
        <w:t>。</w:t>
      </w:r>
    </w:p>
    <w:p w14:paraId="662C5DC4">
      <w:pPr>
        <w:pStyle w:val="3"/>
        <w:numPr>
          <w:ilvl w:val="0"/>
          <w:numId w:val="0"/>
        </w:numPr>
        <w:spacing w:before="360" w:after="360"/>
        <w:rPr>
          <w:rFonts w:ascii="黑体" w:hAnsi="黑体"/>
        </w:rPr>
      </w:pPr>
      <w:bookmarkStart w:id="17" w:name="_Toc1535678486"/>
      <w:r>
        <w:rPr>
          <w:rFonts w:ascii="黑体" w:hAnsi="黑体"/>
        </w:rPr>
        <w:t>1.2</w:t>
      </w:r>
      <w:r>
        <w:rPr>
          <w:rFonts w:hint="eastAsia" w:ascii="黑体" w:hAnsi="黑体"/>
        </w:rPr>
        <w:t xml:space="preserve"> </w:t>
      </w:r>
      <w:r>
        <w:rPr>
          <w:rFonts w:ascii="黑体" w:hAnsi="黑体"/>
        </w:rPr>
        <w:t xml:space="preserve"> </w:t>
      </w:r>
      <w:r>
        <w:rPr>
          <w:rFonts w:hint="eastAsia" w:ascii="黑体" w:hAnsi="黑体"/>
          <w:lang w:val="en-US" w:eastAsia="zh-CN"/>
        </w:rPr>
        <w:t>实现目标</w:t>
      </w:r>
      <w:bookmarkEnd w:id="17"/>
    </w:p>
    <w:p w14:paraId="0BAF28C7">
      <w:pPr>
        <w:numPr>
          <w:ilvl w:val="0"/>
          <w:numId w:val="0"/>
        </w:numPr>
        <w:ind w:leftChars="0" w:firstLine="420" w:firstLineChars="0"/>
      </w:pPr>
      <w:r>
        <w:t>本课题旨在通过数据挖掘技术，深入挖掘总书记关于科技创新内容的论述，探索其发展脉络和内在联系。</w:t>
      </w:r>
    </w:p>
    <w:p w14:paraId="3B9873E1">
      <w:pPr>
        <w:numPr>
          <w:ilvl w:val="0"/>
          <w:numId w:val="0"/>
        </w:numPr>
        <w:ind w:leftChars="0" w:firstLine="420" w:firstLineChars="0"/>
      </w:pPr>
      <w:r>
        <w:t>我们</w:t>
      </w:r>
      <w:r>
        <w:rPr>
          <w:rFonts w:hint="eastAsia"/>
          <w:lang w:eastAsia="zh-CN"/>
        </w:rPr>
        <w:t>将</w:t>
      </w:r>
      <w:r>
        <w:t>选取关联规则和聚类算法作为主要的分析工具，这两种算法在文本挖掘领域具有广泛的应用，能够有效地从大量文本数据中提取有价值的信息和知识。关联规则算法，如Apriori和FP-Growth，能够帮助我们发现文本中词项之间的有趣关系，即频繁项集和强规则，从而揭示科技创新论述中的关键概念和主题之间的关联</w:t>
      </w:r>
      <w:r>
        <w:rPr>
          <w:lang w:val="en-US" w:eastAsia="zh-CN"/>
        </w:rPr>
        <w:t>。聚类算法则能够将文本数据中的相似项自动分组，帮助我们识别科技创新领域的主要趋势和模式。特别是层次聚类算法，它能够生成一个聚类树，直观地展示不同科技创新主题之间的关系</w:t>
      </w:r>
      <w:r>
        <w:t>。</w:t>
      </w:r>
    </w:p>
    <w:p w14:paraId="7C1B4988">
      <w:pPr>
        <w:numPr>
          <w:ilvl w:val="0"/>
          <w:numId w:val="0"/>
        </w:numPr>
        <w:ind w:leftChars="0" w:firstLine="420" w:firstLineChars="0"/>
      </w:pPr>
      <w:r>
        <w:t>此外，本课题还将结合关键词提取技术，如TF-IDF、TextRank等，以及我们提出的方法，对总书记的科技创新论述进行深入分析。这些技术能够帮助我们从大量文本中提取关键信息，为关联规则和聚类算法提供高质量的输入数据。</w:t>
      </w:r>
    </w:p>
    <w:p w14:paraId="0C1A2378">
      <w:pPr>
        <w:numPr>
          <w:ilvl w:val="0"/>
          <w:numId w:val="0"/>
        </w:numPr>
        <w:ind w:leftChars="0" w:firstLine="420" w:firstLineChars="0"/>
      </w:pPr>
      <w:r>
        <w:t>通过本课题的研究，我们期望能够从不同年份的维度，对科技创新方向的趋势进行深入分析，为理解总书记关于科技创新的论述提供新的视角和工具，同时也为相关领域的研究者和实践者提供参考和启示。</w:t>
      </w:r>
    </w:p>
    <w:p w14:paraId="34D94D6B">
      <w:pPr>
        <w:numPr>
          <w:ilvl w:val="0"/>
          <w:numId w:val="0"/>
        </w:numPr>
        <w:ind w:leftChars="0" w:firstLine="420" w:firstLineChars="0"/>
      </w:pPr>
    </w:p>
    <w:p w14:paraId="79BAC1A6">
      <w:pPr>
        <w:numPr>
          <w:ilvl w:val="0"/>
          <w:numId w:val="0"/>
        </w:numPr>
        <w:ind w:leftChars="0" w:firstLine="420" w:firstLineChars="0"/>
      </w:pPr>
    </w:p>
    <w:p w14:paraId="52FE6930">
      <w:pPr>
        <w:pStyle w:val="3"/>
        <w:numPr>
          <w:ilvl w:val="1"/>
          <w:numId w:val="2"/>
        </w:numPr>
        <w:spacing w:before="360" w:after="360"/>
        <w:ind w:left="0" w:leftChars="0" w:firstLine="0" w:firstLineChars="0"/>
        <w:rPr>
          <w:rFonts w:hint="eastAsia" w:ascii="黑体" w:hAnsi="黑体"/>
          <w:lang w:val="en-US" w:eastAsia="zh-CN"/>
        </w:rPr>
      </w:pPr>
      <w:r>
        <w:rPr>
          <w:rFonts w:ascii="黑体" w:hAnsi="黑体"/>
        </w:rPr>
        <w:t xml:space="preserve"> </w:t>
      </w:r>
      <w:bookmarkStart w:id="18" w:name="_Toc177628386"/>
      <w:r>
        <w:rPr>
          <w:rFonts w:hint="eastAsia" w:ascii="黑体" w:hAnsi="黑体"/>
          <w:lang w:val="en-US" w:eastAsia="zh-CN"/>
        </w:rPr>
        <w:t>总体研究方案</w:t>
      </w:r>
      <w:bookmarkEnd w:id="18"/>
    </w:p>
    <w:p w14:paraId="54E476FE">
      <w:pPr>
        <w:pStyle w:val="4"/>
        <w:numPr>
          <w:ilvl w:val="0"/>
          <w:numId w:val="0"/>
        </w:numPr>
        <w:spacing w:before="240" w:after="240"/>
        <w:rPr>
          <w:rStyle w:val="15"/>
          <w:rFonts w:hint="eastAsia" w:eastAsia="宋体"/>
          <w:b/>
          <w:bCs/>
          <w:lang w:val="en-US" w:eastAsia="zh-CN"/>
        </w:rPr>
      </w:pPr>
      <w:bookmarkStart w:id="19" w:name="_Toc1708487195"/>
      <w:r>
        <w:rPr>
          <w:rStyle w:val="15"/>
          <w:rFonts w:hint="eastAsia" w:eastAsia="宋体"/>
          <w:b/>
          <w:bCs/>
          <w:lang w:val="en-US" w:eastAsia="zh-CN"/>
        </w:rPr>
        <w:t>数据预处理</w:t>
      </w:r>
      <w:bookmarkEnd w:id="19"/>
    </w:p>
    <w:p w14:paraId="58CC7F5D">
      <w:pPr>
        <w:numPr>
          <w:numId w:val="0"/>
        </w:numPr>
        <w:ind w:leftChars="0" w:firstLine="420" w:firstLineChars="0"/>
        <w:rPr>
          <w:rFonts w:hint="eastAsia" w:eastAsia="宋体"/>
          <w:lang w:eastAsia="zh-CN"/>
        </w:rPr>
      </w:pPr>
      <w:r>
        <w:t>对文本数据进行</w:t>
      </w:r>
      <w:r>
        <w:rPr>
          <w:rFonts w:hint="eastAsia"/>
          <w:lang w:eastAsia="zh-CN"/>
        </w:rPr>
        <w:t>调整，对三种方式（</w:t>
      </w:r>
      <w:r>
        <w:t>TF-IDF</w:t>
      </w:r>
      <w:r>
        <w:rPr>
          <w:rFonts w:hint="eastAsia"/>
          <w:lang w:eastAsia="zh-CN"/>
        </w:rPr>
        <w:t>、</w:t>
      </w:r>
      <w:r>
        <w:t>TextRank</w:t>
      </w:r>
      <w:r>
        <w:rPr>
          <w:rFonts w:hint="eastAsia"/>
          <w:lang w:eastAsia="zh-CN"/>
        </w:rPr>
        <w:t>、我们的方法）提取的</w:t>
      </w:r>
      <w:r>
        <w:t>关键词</w:t>
      </w:r>
      <w:r>
        <w:rPr>
          <w:rFonts w:hint="eastAsia"/>
          <w:lang w:eastAsia="zh-CN"/>
        </w:rPr>
        <w:t>进行整理整理。</w:t>
      </w:r>
    </w:p>
    <w:p w14:paraId="59FC77CD">
      <w:pPr>
        <w:numPr>
          <w:numId w:val="0"/>
        </w:numPr>
        <w:ind w:leftChars="0" w:firstLine="420" w:firstLineChars="0"/>
        <w:rPr/>
      </w:pPr>
      <w:r>
        <w:t>比较不同方法的优劣，选择最适合本课题的关键词提取技术。</w:t>
      </w:r>
    </w:p>
    <w:p w14:paraId="6B9DA603">
      <w:pPr>
        <w:pStyle w:val="4"/>
        <w:numPr>
          <w:ilvl w:val="0"/>
          <w:numId w:val="0"/>
        </w:numPr>
        <w:spacing w:before="240" w:after="240"/>
        <w:rPr>
          <w:rStyle w:val="15"/>
          <w:rFonts w:hint="eastAsia" w:eastAsia="宋体"/>
          <w:b/>
          <w:bCs/>
          <w:lang w:val="en-US" w:eastAsia="zh-CN"/>
        </w:rPr>
      </w:pPr>
      <w:bookmarkStart w:id="20" w:name="_Toc1008840608"/>
      <w:r>
        <w:rPr>
          <w:rStyle w:val="15"/>
          <w:rFonts w:hint="eastAsia" w:eastAsia="宋体"/>
          <w:b/>
          <w:bCs/>
          <w:lang w:val="en-US" w:eastAsia="zh-CN"/>
        </w:rPr>
        <w:t>关联规则挖掘</w:t>
      </w:r>
      <w:bookmarkEnd w:id="20"/>
    </w:p>
    <w:p w14:paraId="5CF229E6">
      <w:pPr>
        <w:numPr>
          <w:numId w:val="0"/>
        </w:numPr>
        <w:ind w:leftChars="0"/>
        <w:rPr>
          <w:rFonts w:hint="eastAsia" w:ascii="黑体" w:hAnsi="黑体"/>
        </w:rPr>
      </w:pPr>
      <w:r>
        <w:rPr>
          <w:rFonts w:hint="eastAsia"/>
          <w:lang w:val="en-US" w:eastAsia="zh-CN"/>
        </w:rPr>
        <w:tab/>
      </w:r>
      <w:r>
        <w:t>使用Apriori算法和FP-Growth算法</w:t>
      </w:r>
      <w:r>
        <w:rPr>
          <w:rFonts w:hint="eastAsia"/>
          <w:lang w:eastAsia="zh-CN"/>
        </w:rPr>
        <w:t>以及不同的关键词提取方法</w:t>
      </w:r>
      <w:r>
        <w:t>挖掘频繁项集</w:t>
      </w:r>
      <w:r>
        <w:rPr>
          <w:rFonts w:hint="eastAsia"/>
          <w:lang w:eastAsia="zh-CN"/>
        </w:rPr>
        <w:t>，对比所需的时间</w:t>
      </w:r>
      <w:r>
        <w:t>。</w:t>
      </w:r>
      <w:r>
        <w:rPr>
          <w:rFonts w:hint="eastAsia"/>
          <w:lang w:eastAsia="zh-CN"/>
        </w:rPr>
        <w:t>对</w:t>
      </w:r>
      <w:r>
        <w:t>支持度和置信度阈值</w:t>
      </w:r>
      <w:r>
        <w:rPr>
          <w:rFonts w:hint="eastAsia"/>
          <w:lang w:eastAsia="zh-CN"/>
        </w:rPr>
        <w:t>进行网格搜索获得热力图</w:t>
      </w:r>
      <w:r>
        <w:t>，</w:t>
      </w:r>
      <w:r>
        <w:rPr>
          <w:rFonts w:hint="eastAsia"/>
          <w:lang w:eastAsia="zh-CN"/>
        </w:rPr>
        <w:t>分析其对</w:t>
      </w:r>
      <w:r>
        <w:t>关联规则</w:t>
      </w:r>
      <w:r>
        <w:rPr>
          <w:rFonts w:hint="eastAsia"/>
          <w:lang w:eastAsia="zh-CN"/>
        </w:rPr>
        <w:t>的影响</w:t>
      </w:r>
      <w:r>
        <w:t>。分析不同年份的数据，考察关联规则随时间的变化。</w:t>
      </w:r>
    </w:p>
    <w:p w14:paraId="3524EC99">
      <w:pPr>
        <w:pStyle w:val="4"/>
        <w:numPr>
          <w:ilvl w:val="0"/>
          <w:numId w:val="0"/>
        </w:numPr>
        <w:spacing w:before="240" w:after="240"/>
        <w:rPr>
          <w:rStyle w:val="15"/>
          <w:rFonts w:hint="eastAsia" w:eastAsia="宋体"/>
          <w:lang w:val="en-US" w:eastAsia="zh-CN"/>
        </w:rPr>
      </w:pPr>
      <w:bookmarkStart w:id="21" w:name="_Toc1184645054"/>
      <w:r>
        <w:rPr>
          <w:rStyle w:val="15"/>
          <w:rFonts w:hint="eastAsia" w:eastAsia="宋体"/>
          <w:lang w:val="en-US" w:eastAsia="zh-CN"/>
        </w:rPr>
        <w:t>知识图谱构建</w:t>
      </w:r>
      <w:bookmarkEnd w:id="21"/>
    </w:p>
    <w:p w14:paraId="1AEF68F3">
      <w:pPr>
        <w:numPr>
          <w:ilvl w:val="0"/>
          <w:numId w:val="0"/>
        </w:numPr>
        <w:ind w:leftChars="0"/>
      </w:pPr>
      <w:r>
        <w:rPr>
          <w:rFonts w:hint="eastAsia"/>
          <w:lang w:val="en-US" w:eastAsia="zh-CN"/>
        </w:rPr>
        <w:tab/>
      </w:r>
      <w:r>
        <w:t>将挖掘出的关联规则和聚类结果整合到知识图谱中。</w:t>
      </w:r>
    </w:p>
    <w:p w14:paraId="17CABC81">
      <w:pPr>
        <w:numPr>
          <w:ilvl w:val="0"/>
          <w:numId w:val="0"/>
        </w:numPr>
        <w:ind w:leftChars="0" w:firstLine="420" w:firstLineChars="0"/>
      </w:pPr>
      <w:r>
        <w:t>使用Neo4j图数据库进行可视化展示，构建科技创新论述的知识图谱。</w:t>
      </w:r>
    </w:p>
    <w:p w14:paraId="313C80A5">
      <w:pPr>
        <w:pStyle w:val="4"/>
        <w:numPr>
          <w:ilvl w:val="0"/>
          <w:numId w:val="0"/>
        </w:numPr>
        <w:spacing w:before="240" w:after="240"/>
        <w:rPr>
          <w:rStyle w:val="15"/>
          <w:rFonts w:hint="eastAsia" w:eastAsia="宋体"/>
          <w:lang w:val="en-US" w:eastAsia="zh-CN"/>
        </w:rPr>
      </w:pPr>
      <w:bookmarkStart w:id="22" w:name="_Toc954196578"/>
      <w:r>
        <w:rPr>
          <w:rStyle w:val="15"/>
          <w:rFonts w:hint="eastAsia" w:eastAsia="宋体"/>
          <w:lang w:val="en-US" w:eastAsia="zh-CN"/>
        </w:rPr>
        <w:t>趋势分析</w:t>
      </w:r>
      <w:bookmarkEnd w:id="22"/>
    </w:p>
    <w:p w14:paraId="075BED88">
      <w:pPr>
        <w:numPr>
          <w:ilvl w:val="0"/>
          <w:numId w:val="0"/>
        </w:numPr>
        <w:ind w:leftChars="0"/>
      </w:pPr>
      <w:r>
        <w:rPr>
          <w:rFonts w:hint="eastAsia"/>
          <w:lang w:val="en-US" w:eastAsia="zh-CN"/>
        </w:rPr>
        <w:tab/>
      </w:r>
      <w:r>
        <w:t>从不同年份的维度，分析科技创新方向的趋势。</w:t>
      </w:r>
    </w:p>
    <w:p w14:paraId="0A3946E2">
      <w:pPr>
        <w:numPr>
          <w:ilvl w:val="0"/>
          <w:numId w:val="0"/>
        </w:numPr>
        <w:ind w:leftChars="0" w:firstLine="420" w:firstLineChars="0"/>
        <w:rPr/>
      </w:pPr>
      <w:r>
        <w:t>识别关键概念和主题的演变，以及它们之间的关联。</w:t>
      </w:r>
    </w:p>
    <w:p w14:paraId="0D0ECB10">
      <w:pPr>
        <w:pStyle w:val="4"/>
        <w:numPr>
          <w:ilvl w:val="0"/>
          <w:numId w:val="0"/>
        </w:numPr>
        <w:spacing w:before="240" w:after="240"/>
        <w:rPr>
          <w:rStyle w:val="15"/>
          <w:rFonts w:hint="eastAsia" w:eastAsia="宋体"/>
          <w:lang w:val="en-US" w:eastAsia="zh-CN"/>
        </w:rPr>
      </w:pPr>
      <w:bookmarkStart w:id="23" w:name="_Toc849395111"/>
      <w:r>
        <w:rPr>
          <w:rStyle w:val="15"/>
          <w:rFonts w:hint="eastAsia" w:eastAsia="宋体"/>
          <w:lang w:val="en-US" w:eastAsia="zh-CN"/>
        </w:rPr>
        <w:t>聚类分析</w:t>
      </w:r>
      <w:bookmarkEnd w:id="23"/>
    </w:p>
    <w:p w14:paraId="734DF312">
      <w:pPr>
        <w:numPr>
          <w:numId w:val="0"/>
        </w:numPr>
        <w:ind w:leftChars="0" w:firstLine="420" w:firstLineChars="0"/>
        <w:rPr>
          <w:rFonts w:hint="eastAsia" w:eastAsia="宋体"/>
          <w:lang w:eastAsia="zh-CN"/>
        </w:rPr>
      </w:pPr>
      <w:r>
        <w:t>利用词袋模型（BOW）对句子进行向量化。</w:t>
      </w:r>
      <w:r>
        <w:rPr>
          <w:rFonts w:hint="eastAsia"/>
          <w:lang w:eastAsia="zh-CN"/>
        </w:rPr>
        <w:t>使用不同的关键词提取方法观察聚类结果的变化。</w:t>
      </w:r>
    </w:p>
    <w:p w14:paraId="1C1DAFAD">
      <w:pPr>
        <w:numPr>
          <w:numId w:val="0"/>
        </w:numPr>
        <w:ind w:leftChars="0" w:firstLine="420" w:firstLineChars="0"/>
        <w:rPr/>
      </w:pPr>
      <w:r>
        <w:t>应用层次聚类算法对句子进行聚类。</w:t>
      </w:r>
    </w:p>
    <w:p w14:paraId="6EE38B62">
      <w:pPr>
        <w:numPr>
          <w:numId w:val="0"/>
        </w:numPr>
        <w:ind w:leftChars="0" w:firstLine="420" w:firstLineChars="0"/>
        <w:rPr/>
      </w:pPr>
      <w:r>
        <w:t>结合具体语义，对聚类结果进行分析，识别科技创新的主要趋势和模式。</w:t>
      </w:r>
    </w:p>
    <w:p w14:paraId="1E8D1081">
      <w:pPr>
        <w:pStyle w:val="4"/>
        <w:numPr>
          <w:ilvl w:val="0"/>
          <w:numId w:val="0"/>
        </w:numPr>
        <w:spacing w:before="240" w:after="240"/>
        <w:rPr>
          <w:rStyle w:val="15"/>
          <w:rFonts w:hint="eastAsia" w:eastAsia="宋体"/>
          <w:lang w:val="en-US" w:eastAsia="zh-CN"/>
        </w:rPr>
      </w:pPr>
      <w:bookmarkStart w:id="24" w:name="_Toc1283886629"/>
      <w:r>
        <w:rPr>
          <w:rStyle w:val="15"/>
          <w:rFonts w:hint="eastAsia" w:eastAsia="宋体"/>
          <w:lang w:val="en-US" w:eastAsia="zh-CN"/>
        </w:rPr>
        <w:t>结果评估与分析</w:t>
      </w:r>
      <w:bookmarkEnd w:id="24"/>
    </w:p>
    <w:p w14:paraId="079F7437">
      <w:pPr>
        <w:numPr>
          <w:numId w:val="0"/>
        </w:numPr>
        <w:ind w:leftChars="0"/>
        <w:rPr/>
      </w:pPr>
      <w:r>
        <w:rPr>
          <w:rFonts w:hint="eastAsia"/>
          <w:lang w:val="en-US" w:eastAsia="zh-CN"/>
        </w:rPr>
        <w:tab/>
      </w:r>
      <w:r>
        <w:t>对挖掘出的规则和聚类结果进行评估，确保其准确性和有效性。</w:t>
      </w:r>
    </w:p>
    <w:p w14:paraId="699436FE">
      <w:pPr>
        <w:numPr>
          <w:numId w:val="0"/>
        </w:numPr>
        <w:ind w:leftChars="0" w:firstLine="420" w:firstLineChars="0"/>
      </w:pPr>
      <w:r>
        <w:t>分析两类任务（关联规则和聚类）所挖掘知识的内在关联。</w:t>
      </w:r>
    </w:p>
    <w:p w14:paraId="456F208C">
      <w:pPr>
        <w:numPr>
          <w:numId w:val="0"/>
        </w:numPr>
        <w:ind w:leftChars="0" w:firstLine="420" w:firstLineChars="0"/>
        <w:rPr/>
      </w:pPr>
      <w:r>
        <w:t>总结研究成果，提出对科技创新方向的深入见解。</w:t>
      </w:r>
    </w:p>
    <w:p w14:paraId="17C69F6C">
      <w:pPr>
        <w:numPr>
          <w:numId w:val="0"/>
        </w:numPr>
        <w:ind w:leftChars="0"/>
      </w:pPr>
    </w:p>
    <w:p w14:paraId="7BC8DB80">
      <w:pPr>
        <w:pStyle w:val="2"/>
        <w:spacing w:before="600" w:after="600"/>
        <w:ind w:left="0" w:firstLine="0"/>
        <w:rPr>
          <w:sz w:val="30"/>
          <w:szCs w:val="30"/>
        </w:rPr>
      </w:pPr>
      <w:r>
        <w:rPr>
          <w:rFonts w:hint="eastAsia"/>
          <w:sz w:val="30"/>
          <w:szCs w:val="30"/>
        </w:rPr>
        <w:t xml:space="preserve">  </w:t>
      </w:r>
      <w:bookmarkStart w:id="25" w:name="_Toc492985248"/>
      <w:r>
        <w:rPr>
          <w:rFonts w:hint="eastAsia"/>
          <w:sz w:val="30"/>
          <w:szCs w:val="30"/>
          <w:lang w:val="en-US" w:eastAsia="zh-CN"/>
        </w:rPr>
        <w:t>关联规则任务</w:t>
      </w:r>
      <w:r>
        <w:rPr>
          <w:rFonts w:hint="eastAsia"/>
          <w:sz w:val="30"/>
          <w:szCs w:val="30"/>
        </w:rPr>
        <w:t>结果</w:t>
      </w:r>
      <w:r>
        <w:rPr>
          <w:rFonts w:hint="eastAsia"/>
          <w:sz w:val="30"/>
          <w:szCs w:val="30"/>
          <w:lang w:val="en-US" w:eastAsia="zh-CN"/>
        </w:rPr>
        <w:t>及分析</w:t>
      </w:r>
      <w:bookmarkEnd w:id="25"/>
    </w:p>
    <w:p w14:paraId="6018FD6F">
      <w:pPr>
        <w:pStyle w:val="3"/>
        <w:numPr>
          <w:ilvl w:val="0"/>
          <w:numId w:val="0"/>
        </w:numPr>
        <w:spacing w:before="360" w:after="360"/>
        <w:rPr>
          <w:rFonts w:hint="eastAsia" w:ascii="黑体" w:hAnsi="黑体"/>
          <w:lang w:eastAsia="zh-CN"/>
        </w:rPr>
      </w:pPr>
      <w:bookmarkStart w:id="26" w:name="_Toc206823120"/>
      <w:r>
        <w:rPr>
          <w:rFonts w:hint="eastAsia" w:ascii="黑体" w:hAnsi="黑体"/>
        </w:rPr>
        <w:t xml:space="preserve">2.1 </w:t>
      </w:r>
      <w:r>
        <w:rPr>
          <w:rFonts w:ascii="黑体" w:hAnsi="黑体"/>
        </w:rPr>
        <w:t xml:space="preserve"> </w:t>
      </w:r>
      <w:r>
        <w:rPr>
          <w:rFonts w:hint="eastAsia" w:ascii="黑体" w:hAnsi="黑体"/>
          <w:lang w:val="en-US" w:eastAsia="zh-CN"/>
        </w:rPr>
        <w:t>apriori, fpgrowth挖掘算法比较</w:t>
      </w:r>
      <w:bookmarkEnd w:id="26"/>
    </w:p>
    <w:p w14:paraId="5FFFB712">
      <w:pPr>
        <w:widowControl/>
        <w:spacing w:beforeLines="0" w:line="400" w:lineRule="exact"/>
        <w:ind w:firstLine="480"/>
        <w:rPr>
          <w:rFonts w:hint="eastAsia" w:eastAsia="宋体"/>
          <w:lang w:val="en-US" w:eastAsia="zh-CN"/>
        </w:rPr>
      </w:pPr>
      <w:r>
        <w:rPr>
          <w:rFonts w:hint="eastAsia" w:eastAsia="宋体"/>
          <w:lang w:val="en-US" w:eastAsia="zh-CN"/>
        </w:rPr>
        <w:t>Apriori和FP-Growth是两种流行的关联规则挖掘算法，它们都旨在发现数据集中项集之间的有趣关系，</w:t>
      </w:r>
      <w:r>
        <w:rPr>
          <w:rFonts w:hint="eastAsia" w:eastAsia="宋体"/>
          <w:lang w:eastAsia="zh-CN"/>
        </w:rPr>
        <w:t>两种算法Apriori和FP-Growth在理论上产生相同的频繁项集和关联规则，只要它们使用相同的支持度和置信度阈值</w:t>
      </w:r>
      <w:r>
        <w:rPr>
          <w:rFonts w:hint="eastAsia" w:eastAsia="宋体"/>
          <w:lang w:val="en-US" w:eastAsia="zh-CN"/>
        </w:rPr>
        <w:t>。Apriori算法通过迭代地生成候选项集并剪枝来找出频繁项集，其核心是使用“支持度”来评估项集的频率，这种方法简单直观，但可能在处理大型数据集时效率较低，因为它需要多次扫描数据库。相比之下，FP-Growth算法采用了一种基于树状结构的分而治之策略，通过构建一个称为FP-Tree的紧凑数据结构来存储频繁项集，从而避免了生成候选项集的需要，这使得FP-Growth在处理大型数据集时通常比Apriori更高效。</w:t>
      </w:r>
    </w:p>
    <w:p w14:paraId="47D82430">
      <w:pPr>
        <w:ind w:left="0" w:leftChars="0" w:firstLine="0" w:firstLineChars="0"/>
      </w:pPr>
      <w:r>
        <w:drawing>
          <wp:inline distT="0" distB="0" distL="114300" distR="114300">
            <wp:extent cx="5267325" cy="2799715"/>
            <wp:effectExtent l="0" t="0" r="952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67325" cy="2799715"/>
                    </a:xfrm>
                    <a:prstGeom prst="rect">
                      <a:avLst/>
                    </a:prstGeom>
                    <a:noFill/>
                    <a:ln>
                      <a:noFill/>
                    </a:ln>
                  </pic:spPr>
                </pic:pic>
              </a:graphicData>
            </a:graphic>
          </wp:inline>
        </w:drawing>
      </w:r>
    </w:p>
    <w:p w14:paraId="5E780A4C">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rPr>
        <w:t>图2</w:t>
      </w:r>
      <w:r>
        <w:rPr>
          <w:rFonts w:ascii="Times New Roman" w:hAnsi="Times New Roman" w:eastAsia="宋体"/>
          <w:sz w:val="21"/>
          <w:szCs w:val="21"/>
        </w:rPr>
        <w:t>-</w:t>
      </w:r>
      <w:r>
        <w:rPr>
          <w:rFonts w:hint="eastAsia" w:ascii="Times New Roman" w:hAnsi="Times New Roman" w:eastAsia="宋体"/>
          <w:sz w:val="21"/>
          <w:szCs w:val="21"/>
          <w:lang w:val="en-US" w:eastAsia="zh-CN"/>
        </w:rPr>
        <w:t>1</w:t>
      </w:r>
      <w:r>
        <w:rPr>
          <w:rFonts w:ascii="Times New Roman" w:hAnsi="Times New Roman" w:eastAsia="宋体"/>
          <w:sz w:val="21"/>
          <w:szCs w:val="21"/>
        </w:rPr>
        <w:t xml:space="preserve">  </w:t>
      </w:r>
      <w:r>
        <w:rPr>
          <w:rFonts w:hint="eastAsia" w:ascii="Times New Roman" w:hAnsi="Times New Roman" w:eastAsia="宋体"/>
          <w:sz w:val="21"/>
          <w:szCs w:val="21"/>
          <w:lang w:eastAsia="zh-CN"/>
        </w:rPr>
        <w:t>使用两种算法在不同支持度下对</w:t>
      </w:r>
      <w:r>
        <w:rPr>
          <w:rFonts w:hint="eastAsia" w:ascii="Times New Roman" w:hAnsi="Times New Roman" w:eastAsia="宋体"/>
          <w:sz w:val="21"/>
          <w:szCs w:val="21"/>
          <w:lang w:val="en-US" w:eastAsia="zh-CN"/>
        </w:rPr>
        <w:t>2018年数据挖掘的执行时间图</w:t>
      </w:r>
    </w:p>
    <w:p w14:paraId="02B7C55F">
      <w:pPr>
        <w:pStyle w:val="3"/>
        <w:numPr>
          <w:ilvl w:val="0"/>
          <w:numId w:val="0"/>
        </w:numPr>
        <w:spacing w:before="360" w:after="360"/>
        <w:rPr>
          <w:rFonts w:hint="eastAsia"/>
          <w:lang w:val="en-US" w:eastAsia="zh-CN"/>
        </w:rPr>
      </w:pPr>
      <w:bookmarkStart w:id="27" w:name="_Toc2140849806"/>
      <w:r>
        <w:rPr>
          <w:rFonts w:hint="eastAsia" w:ascii="黑体" w:hAnsi="黑体"/>
        </w:rPr>
        <w:t>2.</w:t>
      </w:r>
      <w:r>
        <w:rPr>
          <w:rFonts w:hint="eastAsia" w:ascii="黑体" w:hAnsi="黑体"/>
          <w:lang w:val="en-US" w:eastAsia="zh-CN"/>
        </w:rPr>
        <w:t>2</w:t>
      </w:r>
      <w:r>
        <w:rPr>
          <w:rFonts w:hint="eastAsia" w:ascii="黑体" w:hAnsi="黑体"/>
        </w:rPr>
        <w:t xml:space="preserve"> </w:t>
      </w:r>
      <w:r>
        <w:rPr>
          <w:rFonts w:ascii="黑体" w:hAnsi="黑体"/>
        </w:rPr>
        <w:t xml:space="preserve"> </w:t>
      </w:r>
      <w:r>
        <w:rPr>
          <w:rFonts w:hint="eastAsia" w:ascii="黑体" w:hAnsi="黑体"/>
          <w:lang w:val="en-US" w:eastAsia="zh-CN"/>
        </w:rPr>
        <w:t>实验设置条件对结果的影响</w:t>
      </w:r>
      <w:bookmarkEnd w:id="27"/>
    </w:p>
    <w:p w14:paraId="1958AB86">
      <w:pPr>
        <w:widowControl/>
        <w:spacing w:beforeLines="0" w:line="400" w:lineRule="exact"/>
        <w:ind w:firstLine="480"/>
        <w:rPr>
          <w:rFonts w:hint="eastAsia" w:eastAsia="宋体"/>
          <w:lang w:val="en-US" w:eastAsia="zh-CN"/>
        </w:rPr>
      </w:pPr>
      <w:r>
        <w:rPr>
          <w:rFonts w:hint="eastAsia" w:eastAsia="宋体"/>
          <w:lang w:val="en-US" w:eastAsia="zh-CN"/>
        </w:rPr>
        <w:t>我们分别用TF-IDF&amp;TextRank和我们的方法提取的关键词进行挖掘，挖掘结果如图2-2、图2-3、图2-4、图2-5 。</w:t>
      </w:r>
    </w:p>
    <w:p w14:paraId="0836F0DD">
      <w:pPr>
        <w:tabs>
          <w:tab w:val="left" w:pos="2740"/>
          <w:tab w:val="center" w:pos="4455"/>
        </w:tabs>
        <w:jc w:val="left"/>
      </w:pPr>
      <w:r>
        <w:rPr>
          <w:rFonts w:hint="eastAsia"/>
          <w:lang w:eastAsia="zh-CN"/>
        </w:rPr>
        <w:tab/>
      </w:r>
      <w:r>
        <w:drawing>
          <wp:inline distT="0" distB="0" distL="114300" distR="114300">
            <wp:extent cx="1764665" cy="3303270"/>
            <wp:effectExtent l="0" t="0" r="6985" b="11430"/>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pic:cNvPicPr>
                  </pic:nvPicPr>
                  <pic:blipFill>
                    <a:blip r:embed="rId18"/>
                    <a:stretch>
                      <a:fillRect/>
                    </a:stretch>
                  </pic:blipFill>
                  <pic:spPr>
                    <a:xfrm>
                      <a:off x="0" y="0"/>
                      <a:ext cx="1764665" cy="3303270"/>
                    </a:xfrm>
                    <a:prstGeom prst="rect">
                      <a:avLst/>
                    </a:prstGeom>
                    <a:noFill/>
                    <a:ln>
                      <a:noFill/>
                    </a:ln>
                  </pic:spPr>
                </pic:pic>
              </a:graphicData>
            </a:graphic>
          </wp:inline>
        </w:drawing>
      </w:r>
    </w:p>
    <w:p w14:paraId="77684EE8">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图2-</w:t>
      </w:r>
      <w:r>
        <w:rPr>
          <w:rFonts w:hint="eastAsia" w:ascii="Times New Roman" w:hAnsi="Times New Roman" w:eastAsia="宋体"/>
          <w:sz w:val="21"/>
          <w:szCs w:val="21"/>
          <w:lang w:val="en-US" w:eastAsia="zh-CN"/>
        </w:rPr>
        <w:t xml:space="preserve">2  </w:t>
      </w:r>
      <w:r>
        <w:rPr>
          <w:rFonts w:hint="eastAsia" w:ascii="Times New Roman" w:hAnsi="Times New Roman" w:eastAsia="宋体"/>
          <w:sz w:val="21"/>
          <w:szCs w:val="21"/>
          <w:lang w:val="en-US" w:eastAsia="zh-CN"/>
        </w:rPr>
        <w:t>TF-IDF&amp;TextRank提取出关键词的频繁项集（按支持度前三十）</w:t>
      </w:r>
    </w:p>
    <w:p w14:paraId="5D3F0720">
      <w:pPr>
        <w:pStyle w:val="5"/>
        <w:spacing w:before="48"/>
        <w:ind w:firstLine="0" w:firstLineChars="0"/>
        <w:jc w:val="center"/>
        <w:rPr>
          <w:rFonts w:hint="eastAsia" w:ascii="Times New Roman" w:hAnsi="Times New Roman" w:eastAsia="宋体"/>
          <w:sz w:val="21"/>
          <w:szCs w:val="21"/>
          <w:lang w:val="en-US" w:eastAsia="zh-CN"/>
        </w:rPr>
      </w:pPr>
      <w:r>
        <w:drawing>
          <wp:inline distT="0" distB="0" distL="114300" distR="114300">
            <wp:extent cx="1718310" cy="3237865"/>
            <wp:effectExtent l="0" t="0" r="15240" b="635"/>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pic:cNvPicPr>
                  </pic:nvPicPr>
                  <pic:blipFill>
                    <a:blip r:embed="rId19"/>
                    <a:stretch>
                      <a:fillRect/>
                    </a:stretch>
                  </pic:blipFill>
                  <pic:spPr>
                    <a:xfrm>
                      <a:off x="0" y="0"/>
                      <a:ext cx="1718310" cy="3237865"/>
                    </a:xfrm>
                    <a:prstGeom prst="rect">
                      <a:avLst/>
                    </a:prstGeom>
                    <a:noFill/>
                    <a:ln>
                      <a:noFill/>
                    </a:ln>
                  </pic:spPr>
                </pic:pic>
              </a:graphicData>
            </a:graphic>
          </wp:inline>
        </w:drawing>
      </w:r>
    </w:p>
    <w:p w14:paraId="1F2B200C">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 xml:space="preserve">图2-3  </w:t>
      </w:r>
      <w:r>
        <w:rPr>
          <w:rFonts w:hint="eastAsia" w:ascii="Times New Roman" w:hAnsi="Times New Roman" w:eastAsia="宋体"/>
          <w:sz w:val="21"/>
          <w:szCs w:val="21"/>
          <w:lang w:val="en-US" w:eastAsia="zh-CN"/>
        </w:rPr>
        <w:t>我们的方法提取出关键词的频繁项集（按支持度前三十）</w:t>
      </w:r>
    </w:p>
    <w:p w14:paraId="665CFBA7">
      <w:pPr>
        <w:pStyle w:val="5"/>
        <w:spacing w:before="48"/>
        <w:ind w:firstLine="0" w:firstLineChars="0"/>
        <w:rPr>
          <w:rFonts w:ascii="Times New Roman" w:hAnsi="Times New Roman" w:eastAsia="宋体"/>
          <w:sz w:val="21"/>
          <w:szCs w:val="21"/>
        </w:rPr>
      </w:pPr>
    </w:p>
    <w:p w14:paraId="3EDA7228">
      <w:pPr>
        <w:spacing w:line="360" w:lineRule="auto"/>
        <w:jc w:val="center"/>
      </w:pPr>
    </w:p>
    <w:p w14:paraId="527CB906">
      <w:pPr>
        <w:spacing w:line="360" w:lineRule="auto"/>
        <w:ind w:left="0" w:leftChars="0" w:firstLine="0" w:firstLineChars="0"/>
        <w:jc w:val="center"/>
      </w:pPr>
      <w:r>
        <w:drawing>
          <wp:inline distT="0" distB="0" distL="114300" distR="114300">
            <wp:extent cx="5271135" cy="2682240"/>
            <wp:effectExtent l="0" t="0" r="5715" b="3810"/>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20"/>
                    <a:stretch>
                      <a:fillRect/>
                    </a:stretch>
                  </pic:blipFill>
                  <pic:spPr>
                    <a:xfrm>
                      <a:off x="0" y="0"/>
                      <a:ext cx="5271135" cy="2682240"/>
                    </a:xfrm>
                    <a:prstGeom prst="rect">
                      <a:avLst/>
                    </a:prstGeom>
                    <a:noFill/>
                    <a:ln>
                      <a:noFill/>
                    </a:ln>
                  </pic:spPr>
                </pic:pic>
              </a:graphicData>
            </a:graphic>
          </wp:inline>
        </w:drawing>
      </w:r>
    </w:p>
    <w:p w14:paraId="7134DAA3">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图2-4  TF-IDF&amp;TextRank提取出关键词的关联规则（按支持度前三十）</w:t>
      </w:r>
    </w:p>
    <w:p w14:paraId="7689988A">
      <w:pPr>
        <w:spacing w:line="360" w:lineRule="auto"/>
        <w:ind w:left="0" w:leftChars="0" w:firstLine="0" w:firstLineChars="0"/>
        <w:jc w:val="center"/>
        <w:rPr>
          <w:rFonts w:hint="eastAsia"/>
          <w:lang w:val="en-US" w:eastAsia="zh-CN"/>
        </w:rPr>
      </w:pPr>
      <w:r>
        <w:drawing>
          <wp:inline distT="0" distB="0" distL="114300" distR="114300">
            <wp:extent cx="5258435" cy="2558415"/>
            <wp:effectExtent l="0" t="0" r="18415" b="13335"/>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pic:cNvPicPr>
                  </pic:nvPicPr>
                  <pic:blipFill>
                    <a:blip r:embed="rId21"/>
                    <a:stretch>
                      <a:fillRect/>
                    </a:stretch>
                  </pic:blipFill>
                  <pic:spPr>
                    <a:xfrm>
                      <a:off x="0" y="0"/>
                      <a:ext cx="5258435" cy="2558415"/>
                    </a:xfrm>
                    <a:prstGeom prst="rect">
                      <a:avLst/>
                    </a:prstGeom>
                    <a:noFill/>
                    <a:ln>
                      <a:noFill/>
                    </a:ln>
                  </pic:spPr>
                </pic:pic>
              </a:graphicData>
            </a:graphic>
          </wp:inline>
        </w:drawing>
      </w:r>
    </w:p>
    <w:p w14:paraId="4C9AB2A5">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图2-5  我们的方法提取出的关键词的关联规则（按支持度前三十）</w:t>
      </w:r>
    </w:p>
    <w:p w14:paraId="0C6EFC04">
      <w:pPr>
        <w:rPr>
          <w:rFonts w:hint="eastAsia"/>
          <w:lang w:val="en-US" w:eastAsia="zh-CN"/>
        </w:rPr>
      </w:pPr>
    </w:p>
    <w:p w14:paraId="1733E769">
      <w:pPr>
        <w:widowControl/>
        <w:spacing w:beforeLines="0" w:line="400" w:lineRule="exact"/>
        <w:ind w:firstLine="480"/>
        <w:rPr>
          <w:rFonts w:hint="eastAsia" w:eastAsia="宋体"/>
          <w:lang w:val="en-US" w:eastAsia="zh-CN"/>
        </w:rPr>
      </w:pPr>
      <w:r>
        <w:rPr>
          <w:rFonts w:hint="eastAsia" w:eastAsia="宋体"/>
          <w:lang w:val="en-US" w:eastAsia="zh-CN"/>
        </w:rPr>
        <w:t>通过对比这两组频繁项集的支持度和项集内容，我们可以看到它们之间的相似性和差异。</w:t>
      </w:r>
    </w:p>
    <w:p w14:paraId="5814898B">
      <w:pPr>
        <w:widowControl/>
        <w:spacing w:beforeLines="0" w:line="400" w:lineRule="exact"/>
        <w:ind w:firstLine="480"/>
        <w:rPr>
          <w:rFonts w:hint="eastAsia" w:eastAsia="宋体"/>
          <w:lang w:val="en-US" w:eastAsia="zh-CN"/>
        </w:rPr>
      </w:pPr>
      <w:r>
        <w:rPr>
          <w:rFonts w:hint="eastAsia" w:eastAsia="宋体"/>
          <w:lang w:val="en-US" w:eastAsia="zh-CN"/>
        </w:rPr>
        <w:t>从支持度差异来看，基于TF-IDF&amp;TextRank关键词的频繁项集支持度较高的项集是“创新”和“科技”，但它们的支持度低于第二组。例如，第二组中的“创新”的支持度为0.65，比第一组高出很多。第二组的项集整体支持度较高，尤其是单一关键词如“创新”、“科技”和“发展”都在0.6以上，而第一组中这些关键词的支持度大多数在0.1到0.45之间。</w:t>
      </w:r>
    </w:p>
    <w:p w14:paraId="19DFBF3D">
      <w:pPr>
        <w:widowControl/>
        <w:spacing w:beforeLines="0" w:line="400" w:lineRule="exact"/>
        <w:ind w:firstLine="480"/>
        <w:rPr>
          <w:rFonts w:hint="default" w:eastAsia="宋体"/>
          <w:lang w:val="en-US" w:eastAsia="zh-CN"/>
        </w:rPr>
      </w:pPr>
      <w:r>
        <w:rPr>
          <w:rFonts w:hint="eastAsia" w:eastAsia="宋体"/>
          <w:lang w:val="en-US" w:eastAsia="zh-CN"/>
        </w:rPr>
        <w:t>从项集内容来看，</w:t>
      </w:r>
      <w:r>
        <w:rPr>
          <w:rFonts w:hint="default" w:eastAsia="宋体"/>
          <w:lang w:val="en-US" w:eastAsia="zh-CN"/>
        </w:rPr>
        <w:t>第一组的项集更加关注一些具体的领域，如“人工智能”、“核心技术”等。第二组则集中于更为宏观的概念，如“我们”、“国家”、“世界”等，这些可能代表着更广泛的主题或背景信息。</w:t>
      </w:r>
    </w:p>
    <w:p w14:paraId="7F979758">
      <w:pPr>
        <w:widowControl/>
        <w:spacing w:beforeLines="0" w:line="400" w:lineRule="exact"/>
        <w:ind w:firstLine="480"/>
        <w:rPr>
          <w:rFonts w:hint="eastAsia" w:eastAsia="宋体"/>
          <w:lang w:val="en-US" w:eastAsia="zh-CN"/>
        </w:rPr>
      </w:pPr>
      <w:r>
        <w:rPr>
          <w:rFonts w:hint="eastAsia" w:eastAsia="宋体"/>
          <w:lang w:val="en-US" w:eastAsia="zh-CN"/>
        </w:rPr>
        <w:t>从二元组和三元组的支持度来看，在第一组中，二元组如“创新, 科技”和“创新, 发展”的支持度较低，大约在0.1到0.25之间。在第二组中，这些二元组的支持度相对较高，尤其是“创新, 科技”（支持度0.46）和“创新, 发展”（支持度0.37）。</w:t>
      </w:r>
    </w:p>
    <w:p w14:paraId="44F747EB">
      <w:pPr>
        <w:widowControl/>
        <w:spacing w:beforeLines="0" w:line="400" w:lineRule="exact"/>
        <w:ind w:firstLine="480"/>
        <w:rPr>
          <w:rFonts w:hint="eastAsia" w:eastAsia="宋体"/>
          <w:lang w:val="en-US" w:eastAsia="zh-CN"/>
        </w:rPr>
      </w:pPr>
      <w:r>
        <w:rPr>
          <w:rFonts w:hint="eastAsia" w:eastAsia="宋体"/>
          <w:lang w:val="en-US" w:eastAsia="zh-CN"/>
        </w:rPr>
        <w:t>TF-IDF&amp;TextRank方法提取的关联规则具有较高的支持度、置信度、提升度、杠杆度、信念度和张量度，表明这些规则有较强的统计学相关性，且对分类或聚类等任务可能具有较好的效果。它们往往代表了在数据集内频繁出现且具有明显相关性的词对。</w:t>
      </w:r>
    </w:p>
    <w:p w14:paraId="0CE7012C">
      <w:pPr>
        <w:widowControl/>
        <w:spacing w:beforeLines="0" w:line="400" w:lineRule="exact"/>
        <w:ind w:firstLine="480"/>
        <w:rPr>
          <w:rFonts w:hint="eastAsia" w:eastAsia="宋体"/>
          <w:lang w:val="en-US" w:eastAsia="zh-CN"/>
        </w:rPr>
      </w:pPr>
      <w:r>
        <w:rPr>
          <w:rFonts w:hint="eastAsia" w:eastAsia="宋体"/>
          <w:lang w:val="en-US" w:eastAsia="zh-CN"/>
        </w:rPr>
        <w:t>我们的方法则提取了更多的低支持度规则，置信度较低，提升度和杠杆度较小，表明这些规则更为细粒度，可能代表了数据中的某些微妙关系，适用于发现一些较少出现但可能有潜在意义的关联。</w:t>
      </w:r>
    </w:p>
    <w:p w14:paraId="77CF616C">
      <w:pPr>
        <w:widowControl/>
        <w:spacing w:beforeLines="0" w:line="400" w:lineRule="exact"/>
        <w:ind w:firstLine="480"/>
        <w:rPr>
          <w:rFonts w:hint="eastAsia" w:eastAsia="宋体"/>
          <w:lang w:val="en-US" w:eastAsia="zh-CN"/>
        </w:rPr>
      </w:pPr>
      <w:r>
        <w:rPr>
          <w:rFonts w:hint="default" w:eastAsia="宋体"/>
          <w:lang w:val="en-US" w:eastAsia="zh-CN"/>
        </w:rPr>
        <w:t>如果目标是提高规则的实际意义，可以尝试结合TF-IDF的高支持度规则与我们方法的低支持度规则，利用两者的优势来提取更为全面的关联规则。</w:t>
      </w:r>
    </w:p>
    <w:p w14:paraId="164C9514">
      <w:pPr>
        <w:widowControl/>
        <w:spacing w:beforeLines="0" w:line="400" w:lineRule="exact"/>
        <w:ind w:firstLine="480"/>
        <w:rPr>
          <w:rFonts w:hint="default" w:eastAsia="宋体"/>
          <w:lang w:val="en-US" w:eastAsia="zh-CN"/>
        </w:rPr>
      </w:pPr>
      <w:r>
        <w:rPr>
          <w:rFonts w:hint="eastAsia" w:eastAsia="宋体"/>
          <w:lang w:val="en-US" w:eastAsia="zh-CN"/>
        </w:rPr>
        <w:t>另外我们通过网格搜索，得到不同支持率和置信度阈值与挖掘结果的规模的热力图，如图2-6、图2-7、图2-8、图2-9。</w:t>
      </w:r>
    </w:p>
    <w:p w14:paraId="11F3733F">
      <w:pPr>
        <w:spacing w:line="360" w:lineRule="auto"/>
        <w:ind w:left="0" w:leftChars="0" w:firstLine="0" w:firstLineChars="0"/>
        <w:jc w:val="center"/>
      </w:pPr>
      <w:r>
        <w:drawing>
          <wp:inline distT="0" distB="0" distL="114300" distR="114300">
            <wp:extent cx="2146300" cy="3110865"/>
            <wp:effectExtent l="0" t="0" r="6350" b="13335"/>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2"/>
                    <pic:cNvPicPr>
                      <a:picLocks noChangeAspect="1"/>
                    </pic:cNvPicPr>
                  </pic:nvPicPr>
                  <pic:blipFill>
                    <a:blip r:embed="rId22"/>
                    <a:stretch>
                      <a:fillRect/>
                    </a:stretch>
                  </pic:blipFill>
                  <pic:spPr>
                    <a:xfrm>
                      <a:off x="0" y="0"/>
                      <a:ext cx="2146300" cy="3110865"/>
                    </a:xfrm>
                    <a:prstGeom prst="rect">
                      <a:avLst/>
                    </a:prstGeom>
                    <a:noFill/>
                    <a:ln>
                      <a:noFill/>
                    </a:ln>
                  </pic:spPr>
                </pic:pic>
              </a:graphicData>
            </a:graphic>
          </wp:inline>
        </w:drawing>
      </w:r>
    </w:p>
    <w:p w14:paraId="4AFB1BC7">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图2-6  频繁项集规模（TF-IDF&amp;TextRank）</w:t>
      </w:r>
    </w:p>
    <w:p w14:paraId="05A351D0">
      <w:pPr>
        <w:rPr>
          <w:rFonts w:hint="eastAsia"/>
          <w:lang w:val="en-US" w:eastAsia="zh-CN"/>
        </w:rPr>
      </w:pPr>
    </w:p>
    <w:p w14:paraId="59639F1A">
      <w:pPr>
        <w:spacing w:line="360" w:lineRule="auto"/>
        <w:ind w:left="420"/>
        <w:jc w:val="center"/>
      </w:pPr>
      <w:r>
        <w:drawing>
          <wp:inline distT="0" distB="0" distL="114300" distR="114300">
            <wp:extent cx="2454275" cy="2576195"/>
            <wp:effectExtent l="0" t="0" r="3175" b="14605"/>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pic:cNvPicPr>
                  </pic:nvPicPr>
                  <pic:blipFill>
                    <a:blip r:embed="rId23"/>
                    <a:stretch>
                      <a:fillRect/>
                    </a:stretch>
                  </pic:blipFill>
                  <pic:spPr>
                    <a:xfrm>
                      <a:off x="0" y="0"/>
                      <a:ext cx="2454275" cy="2576195"/>
                    </a:xfrm>
                    <a:prstGeom prst="rect">
                      <a:avLst/>
                    </a:prstGeom>
                    <a:noFill/>
                    <a:ln>
                      <a:noFill/>
                    </a:ln>
                  </pic:spPr>
                </pic:pic>
              </a:graphicData>
            </a:graphic>
          </wp:inline>
        </w:drawing>
      </w:r>
    </w:p>
    <w:p w14:paraId="51378FB1">
      <w:pPr>
        <w:pStyle w:val="5"/>
        <w:spacing w:before="48"/>
        <w:ind w:firstLine="0" w:firstLineChars="0"/>
      </w:pPr>
      <w:r>
        <w:rPr>
          <w:rFonts w:hint="eastAsia" w:ascii="Times New Roman" w:hAnsi="Times New Roman" w:eastAsia="宋体"/>
          <w:sz w:val="21"/>
          <w:szCs w:val="21"/>
          <w:lang w:val="en-US" w:eastAsia="zh-CN"/>
        </w:rPr>
        <w:t>图2-7  频繁项集规模（我们的方法）</w:t>
      </w:r>
      <w:r>
        <w:drawing>
          <wp:inline distT="0" distB="0" distL="114300" distR="114300">
            <wp:extent cx="5451475" cy="3329940"/>
            <wp:effectExtent l="0" t="0" r="15875" b="381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24"/>
                    <a:stretch>
                      <a:fillRect/>
                    </a:stretch>
                  </pic:blipFill>
                  <pic:spPr>
                    <a:xfrm>
                      <a:off x="0" y="0"/>
                      <a:ext cx="5451475" cy="3329940"/>
                    </a:xfrm>
                    <a:prstGeom prst="rect">
                      <a:avLst/>
                    </a:prstGeom>
                    <a:noFill/>
                    <a:ln>
                      <a:noFill/>
                    </a:ln>
                  </pic:spPr>
                </pic:pic>
              </a:graphicData>
            </a:graphic>
          </wp:inline>
        </w:drawing>
      </w:r>
    </w:p>
    <w:p w14:paraId="1D86089E">
      <w:pPr>
        <w:pStyle w:val="5"/>
        <w:spacing w:before="48"/>
        <w:ind w:firstLine="0" w:firstLineChars="0"/>
        <w:rPr>
          <w:rFonts w:hint="default" w:ascii="Times New Roman" w:hAnsi="Times New Roman" w:eastAsia="宋体"/>
          <w:sz w:val="21"/>
          <w:szCs w:val="21"/>
          <w:lang w:val="en-US" w:eastAsia="zh-CN"/>
        </w:rPr>
      </w:pPr>
      <w:r>
        <w:rPr>
          <w:rFonts w:hint="eastAsia" w:ascii="Times New Roman" w:hAnsi="Times New Roman" w:eastAsia="宋体"/>
          <w:sz w:val="21"/>
          <w:szCs w:val="21"/>
          <w:lang w:val="en-US" w:eastAsia="zh-CN"/>
        </w:rPr>
        <w:t>图2-8</w:t>
      </w:r>
      <w:r>
        <w:rPr>
          <w:rFonts w:hint="eastAsia" w:ascii="Times New Roman" w:hAnsi="Times New Roman" w:eastAsia="宋体"/>
          <w:sz w:val="21"/>
          <w:szCs w:val="21"/>
          <w:lang w:val="en-US" w:eastAsia="zh-CN"/>
        </w:rPr>
        <w:t xml:space="preserve">  关联规则数量（TF-IDF&amp;TextRank）</w:t>
      </w:r>
    </w:p>
    <w:p w14:paraId="7AAFF0D6">
      <w:pPr>
        <w:spacing w:line="360" w:lineRule="auto"/>
        <w:ind w:left="420"/>
        <w:jc w:val="center"/>
      </w:pPr>
      <w:r>
        <w:drawing>
          <wp:inline distT="0" distB="0" distL="114300" distR="114300">
            <wp:extent cx="5272405" cy="3713480"/>
            <wp:effectExtent l="0" t="0" r="4445" b="1270"/>
            <wp:docPr id="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7"/>
                    <pic:cNvPicPr>
                      <a:picLocks noChangeAspect="1"/>
                    </pic:cNvPicPr>
                  </pic:nvPicPr>
                  <pic:blipFill>
                    <a:blip r:embed="rId25"/>
                    <a:stretch>
                      <a:fillRect/>
                    </a:stretch>
                  </pic:blipFill>
                  <pic:spPr>
                    <a:xfrm>
                      <a:off x="0" y="0"/>
                      <a:ext cx="5272405" cy="3713480"/>
                    </a:xfrm>
                    <a:prstGeom prst="rect">
                      <a:avLst/>
                    </a:prstGeom>
                    <a:noFill/>
                    <a:ln>
                      <a:noFill/>
                    </a:ln>
                  </pic:spPr>
                </pic:pic>
              </a:graphicData>
            </a:graphic>
          </wp:inline>
        </w:drawing>
      </w:r>
    </w:p>
    <w:p w14:paraId="6C10A94D">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图2-9</w:t>
      </w:r>
      <w:r>
        <w:rPr>
          <w:rFonts w:hint="eastAsia" w:ascii="Times New Roman" w:hAnsi="Times New Roman" w:eastAsia="宋体"/>
          <w:sz w:val="21"/>
          <w:szCs w:val="21"/>
          <w:lang w:val="en-US" w:eastAsia="zh-CN"/>
        </w:rPr>
        <w:t xml:space="preserve">  关联规则数量（我们的方法）</w:t>
      </w:r>
    </w:p>
    <w:p w14:paraId="186A232A">
      <w:pPr>
        <w:rPr>
          <w:rFonts w:hint="eastAsia" w:ascii="Times New Roman" w:hAnsi="Times New Roman" w:eastAsia="宋体"/>
          <w:sz w:val="21"/>
          <w:szCs w:val="21"/>
          <w:lang w:val="en-US" w:eastAsia="zh-CN"/>
        </w:rPr>
      </w:pPr>
    </w:p>
    <w:p w14:paraId="04427EC5">
      <w:pPr>
        <w:widowControl/>
        <w:spacing w:beforeLines="0" w:line="400" w:lineRule="exact"/>
        <w:ind w:firstLine="480"/>
        <w:rPr>
          <w:rFonts w:hint="default" w:eastAsia="宋体"/>
          <w:lang w:val="en-US" w:eastAsia="zh-CN"/>
        </w:rPr>
      </w:pPr>
      <w:r>
        <w:rPr>
          <w:rFonts w:hint="default" w:eastAsia="宋体"/>
          <w:lang w:val="en-US" w:eastAsia="zh-CN"/>
        </w:rPr>
        <w:t>支持度的影响：无论是频繁项集还是关联规则，随着支持度的增加，数量都呈现下降趋势。这是因为更高的支持度要求项集或规则在数据集中出现的频率更高。</w:t>
      </w:r>
    </w:p>
    <w:p w14:paraId="780F9725">
      <w:pPr>
        <w:widowControl/>
        <w:spacing w:beforeLines="0" w:line="400" w:lineRule="exact"/>
        <w:ind w:firstLine="480"/>
        <w:rPr>
          <w:rFonts w:hint="default" w:eastAsia="宋体"/>
          <w:lang w:val="en-US" w:eastAsia="zh-CN"/>
        </w:rPr>
      </w:pPr>
      <w:r>
        <w:rPr>
          <w:rFonts w:hint="default" w:eastAsia="宋体"/>
          <w:lang w:val="en-US" w:eastAsia="zh-CN"/>
        </w:rPr>
        <w:t>置信度的影响：在较低的支持度下，置信度的增加对数量的影响较小，但在较高的支持度下，置信度的增加会导致数量显著减少。这表明在高支持度下，规则的可靠性要求更高。</w:t>
      </w:r>
    </w:p>
    <w:p w14:paraId="50CDC7FC">
      <w:pPr>
        <w:widowControl/>
        <w:spacing w:beforeLines="0" w:line="400" w:lineRule="exact"/>
        <w:ind w:firstLine="480"/>
        <w:rPr>
          <w:rFonts w:hint="default" w:eastAsia="宋体"/>
          <w:lang w:val="en-US" w:eastAsia="zh-CN"/>
        </w:rPr>
      </w:pPr>
      <w:r>
        <w:rPr>
          <w:rFonts w:hint="default" w:eastAsia="宋体"/>
          <w:lang w:val="en-US" w:eastAsia="zh-CN"/>
        </w:rPr>
        <w:t>方法比较：两种方法在不同支持度和置信度下的频繁项集和关联规则数量变化趋势相似，但</w:t>
      </w:r>
      <w:r>
        <w:rPr>
          <w:rFonts w:hint="eastAsia" w:eastAsia="宋体"/>
          <w:lang w:val="en-US" w:eastAsia="zh-CN"/>
        </w:rPr>
        <w:t>挖掘结果的规模差异巨大，我们的方法得到的结果规模明显比TF-IDF&amp;TextRank得到的结果规模大得多。</w:t>
      </w:r>
      <w:r>
        <w:rPr>
          <w:rFonts w:hint="eastAsia" w:eastAsia="宋体"/>
          <w:b/>
          <w:bCs/>
          <w:lang w:val="en-US" w:eastAsia="zh-CN"/>
        </w:rPr>
        <w:t>因此，我们最终选择用我们的方法得出的关键词进行后续实验。</w:t>
      </w:r>
    </w:p>
    <w:p w14:paraId="0EBC41B3">
      <w:pPr>
        <w:pStyle w:val="3"/>
        <w:numPr>
          <w:ilvl w:val="0"/>
          <w:numId w:val="0"/>
        </w:numPr>
        <w:spacing w:before="360" w:after="360"/>
        <w:rPr>
          <w:rFonts w:hint="eastAsia"/>
          <w:lang w:val="en-US" w:eastAsia="zh-CN"/>
        </w:rPr>
      </w:pPr>
      <w:bookmarkStart w:id="28" w:name="_Toc476826154"/>
      <w:r>
        <w:rPr>
          <w:rFonts w:hint="eastAsia" w:ascii="黑体" w:hAnsi="黑体"/>
        </w:rPr>
        <w:t>2.</w:t>
      </w:r>
      <w:r>
        <w:rPr>
          <w:rFonts w:hint="eastAsia" w:ascii="黑体" w:hAnsi="黑体"/>
          <w:lang w:val="en-US" w:eastAsia="zh-CN"/>
        </w:rPr>
        <w:t>3</w:t>
      </w:r>
      <w:r>
        <w:rPr>
          <w:rFonts w:hint="eastAsia" w:ascii="黑体" w:hAnsi="黑体"/>
        </w:rPr>
        <w:t xml:space="preserve"> </w:t>
      </w:r>
      <w:r>
        <w:rPr>
          <w:rFonts w:ascii="黑体" w:hAnsi="黑体"/>
        </w:rPr>
        <w:t xml:space="preserve"> </w:t>
      </w:r>
      <w:r>
        <w:rPr>
          <w:rFonts w:hint="eastAsia" w:ascii="黑体" w:hAnsi="黑体"/>
          <w:lang w:val="en-US" w:eastAsia="zh-CN"/>
        </w:rPr>
        <w:t>挖掘结果的可视化</w:t>
      </w:r>
      <w:bookmarkEnd w:id="28"/>
    </w:p>
    <w:p w14:paraId="439E6E10">
      <w:pPr>
        <w:widowControl/>
        <w:spacing w:beforeLines="0" w:line="400" w:lineRule="exact"/>
        <w:ind w:firstLine="480"/>
        <w:rPr>
          <w:rFonts w:hint="eastAsia" w:eastAsia="宋体"/>
          <w:lang w:eastAsia="zh-CN"/>
        </w:rPr>
      </w:pPr>
      <w:r>
        <w:rPr>
          <w:rFonts w:hint="eastAsia" w:eastAsia="宋体"/>
          <w:lang w:val="en-US" w:eastAsia="zh-CN"/>
        </w:rPr>
        <w:t>我们使用热力图（heatmap）来可视化每对规则之间的支持度、置信度和提升度等度量,如图2-10。矩阵中的每个元素表示两个项集之间的某种关联度量。这种可视化方法简单直观，适合展示多个规则之间的关系，尤其是频繁项集和它们之间的关系。</w:t>
      </w:r>
    </w:p>
    <w:p w14:paraId="74B57D72">
      <w:pPr>
        <w:keepNext w:val="0"/>
        <w:keepLines w:val="0"/>
        <w:widowControl/>
        <w:suppressLineNumbers w:val="0"/>
        <w:jc w:val="left"/>
      </w:pPr>
    </w:p>
    <w:p w14:paraId="251DC934">
      <w:pPr>
        <w:spacing w:line="360" w:lineRule="auto"/>
        <w:ind w:left="420"/>
        <w:jc w:val="both"/>
        <w:rPr>
          <w:rFonts w:hint="eastAsia"/>
          <w:lang w:val="en-US" w:eastAsia="zh-CN"/>
        </w:rPr>
      </w:pPr>
    </w:p>
    <w:p w14:paraId="6B03F90C">
      <w:pPr>
        <w:ind w:left="0" w:leftChars="0" w:firstLine="0" w:firstLineChars="0"/>
        <w:rPr>
          <w:rFonts w:hint="eastAsia" w:eastAsia="宋体"/>
          <w:lang w:val="en-US" w:eastAsia="zh-CN"/>
        </w:rPr>
      </w:pPr>
      <w:r>
        <w:drawing>
          <wp:inline distT="0" distB="0" distL="114300" distR="114300">
            <wp:extent cx="5273040" cy="3898265"/>
            <wp:effectExtent l="0" t="0" r="3810" b="6985"/>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pic:cNvPicPr>
                      <a:picLocks noChangeAspect="1"/>
                    </pic:cNvPicPr>
                  </pic:nvPicPr>
                  <pic:blipFill>
                    <a:blip r:embed="rId26"/>
                    <a:stretch>
                      <a:fillRect/>
                    </a:stretch>
                  </pic:blipFill>
                  <pic:spPr>
                    <a:xfrm>
                      <a:off x="0" y="0"/>
                      <a:ext cx="5273040" cy="3898265"/>
                    </a:xfrm>
                    <a:prstGeom prst="rect">
                      <a:avLst/>
                    </a:prstGeom>
                    <a:noFill/>
                    <a:ln>
                      <a:noFill/>
                    </a:ln>
                  </pic:spPr>
                </pic:pic>
              </a:graphicData>
            </a:graphic>
          </wp:inline>
        </w:drawing>
      </w:r>
    </w:p>
    <w:p w14:paraId="4F76AD94">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rPr>
        <w:t>图2</w:t>
      </w:r>
      <w:r>
        <w:rPr>
          <w:rFonts w:ascii="Times New Roman" w:hAnsi="Times New Roman" w:eastAsia="宋体"/>
          <w:sz w:val="21"/>
          <w:szCs w:val="21"/>
        </w:rPr>
        <w:t>-</w:t>
      </w:r>
      <w:r>
        <w:rPr>
          <w:rFonts w:hint="eastAsia" w:ascii="Times New Roman" w:hAnsi="Times New Roman" w:eastAsia="宋体"/>
          <w:sz w:val="21"/>
          <w:szCs w:val="21"/>
          <w:lang w:val="en-US" w:eastAsia="zh-CN"/>
        </w:rPr>
        <w:t>10</w:t>
      </w:r>
      <w:r>
        <w:rPr>
          <w:rFonts w:ascii="Times New Roman" w:hAnsi="Times New Roman" w:eastAsia="宋体"/>
          <w:sz w:val="21"/>
          <w:szCs w:val="21"/>
        </w:rPr>
        <w:t xml:space="preserve">  </w:t>
      </w:r>
      <w:r>
        <w:rPr>
          <w:rFonts w:hint="eastAsia" w:ascii="Times New Roman" w:hAnsi="Times New Roman" w:eastAsia="宋体"/>
          <w:sz w:val="21"/>
          <w:szCs w:val="21"/>
          <w:lang w:val="en-US" w:eastAsia="zh-CN"/>
        </w:rPr>
        <w:t>关联规则矩阵</w:t>
      </w:r>
    </w:p>
    <w:p w14:paraId="748A6236">
      <w:pPr>
        <w:rPr>
          <w:rFonts w:hint="default" w:eastAsia="宋体"/>
          <w:lang w:val="en-US" w:eastAsia="zh-CN"/>
        </w:rPr>
      </w:pPr>
      <w:r>
        <w:rPr>
          <w:rFonts w:hint="eastAsia" w:eastAsia="宋体"/>
          <w:lang w:eastAsia="zh-CN"/>
        </w:rPr>
        <w:t>另外，我们还使用了</w:t>
      </w:r>
      <w:r>
        <w:rPr>
          <w:rFonts w:hint="eastAsia"/>
          <w:lang w:eastAsia="zh-CN"/>
        </w:rPr>
        <w:t>使用</w:t>
      </w:r>
      <w:r>
        <w:rPr>
          <w:rFonts w:hint="eastAsia"/>
          <w:lang w:val="en-US" w:eastAsia="zh-CN"/>
        </w:rPr>
        <w:t>neo4j构建</w:t>
      </w:r>
      <w:r>
        <w:rPr>
          <w:rFonts w:hint="eastAsia" w:eastAsia="宋体"/>
          <w:lang w:eastAsia="zh-CN"/>
        </w:rPr>
        <w:t>知识图谱进行可视化</w:t>
      </w:r>
      <w:r>
        <w:rPr>
          <w:rFonts w:hint="eastAsia" w:eastAsia="宋体"/>
          <w:lang w:val="en-US" w:eastAsia="zh-CN"/>
        </w:rPr>
        <w:t>，如图2-11</w:t>
      </w:r>
      <w:r>
        <w:rPr>
          <w:rFonts w:hint="eastAsia" w:eastAsia="宋体"/>
          <w:lang w:eastAsia="zh-CN"/>
        </w:rPr>
        <w:t>。</w:t>
      </w:r>
      <w:r>
        <w:rPr>
          <w:rFonts w:hint="eastAsia" w:eastAsia="宋体"/>
          <w:lang w:val="en-US" w:eastAsia="zh-CN"/>
        </w:rPr>
        <w:t>在我们的研究中，知识图谱通过节点表示各个项集或关键词，边表示它们之间的关联关系。每条边的权重可以根据规则的支持度、置信度、提升度等度量进行调整，从而反映不同规则之间的强弱关系。并利用图数据库进行查询，得到热点词汇，如图2-12。</w:t>
      </w:r>
    </w:p>
    <w:p w14:paraId="30D67C8A">
      <w:pPr>
        <w:pStyle w:val="5"/>
        <w:spacing w:before="48"/>
        <w:ind w:left="0" w:leftChars="0" w:firstLine="0" w:firstLineChars="0"/>
        <w:jc w:val="center"/>
      </w:pPr>
      <w:r>
        <w:drawing>
          <wp:inline distT="0" distB="0" distL="114300" distR="114300">
            <wp:extent cx="4253230" cy="2528570"/>
            <wp:effectExtent l="0" t="0" r="13970" b="508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8"/>
                    <pic:cNvPicPr>
                      <a:picLocks noChangeAspect="1"/>
                    </pic:cNvPicPr>
                  </pic:nvPicPr>
                  <pic:blipFill>
                    <a:blip r:embed="rId27"/>
                    <a:stretch>
                      <a:fillRect/>
                    </a:stretch>
                  </pic:blipFill>
                  <pic:spPr>
                    <a:xfrm>
                      <a:off x="0" y="0"/>
                      <a:ext cx="4253230" cy="2528570"/>
                    </a:xfrm>
                    <a:prstGeom prst="rect">
                      <a:avLst/>
                    </a:prstGeom>
                    <a:noFill/>
                    <a:ln>
                      <a:noFill/>
                    </a:ln>
                  </pic:spPr>
                </pic:pic>
              </a:graphicData>
            </a:graphic>
          </wp:inline>
        </w:drawing>
      </w:r>
    </w:p>
    <w:p w14:paraId="571A010B">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rPr>
        <w:t>图2</w:t>
      </w:r>
      <w:r>
        <w:rPr>
          <w:rFonts w:ascii="Times New Roman" w:hAnsi="Times New Roman" w:eastAsia="宋体"/>
          <w:sz w:val="21"/>
          <w:szCs w:val="21"/>
        </w:rPr>
        <w:t>-</w:t>
      </w:r>
      <w:r>
        <w:rPr>
          <w:rFonts w:hint="eastAsia" w:ascii="Times New Roman" w:hAnsi="Times New Roman" w:eastAsia="宋体"/>
          <w:sz w:val="21"/>
          <w:szCs w:val="21"/>
          <w:lang w:val="en-US" w:eastAsia="zh-CN"/>
        </w:rPr>
        <w:t>11</w:t>
      </w:r>
      <w:r>
        <w:rPr>
          <w:rFonts w:ascii="Times New Roman" w:hAnsi="Times New Roman" w:eastAsia="宋体"/>
          <w:sz w:val="21"/>
          <w:szCs w:val="21"/>
        </w:rPr>
        <w:t xml:space="preserve">  </w:t>
      </w:r>
      <w:r>
        <w:rPr>
          <w:rFonts w:hint="eastAsia" w:ascii="Times New Roman" w:hAnsi="Times New Roman" w:eastAsia="宋体"/>
          <w:sz w:val="21"/>
          <w:szCs w:val="21"/>
          <w:lang w:val="en-US" w:eastAsia="zh-CN"/>
        </w:rPr>
        <w:t>知识图谱可视化</w:t>
      </w:r>
    </w:p>
    <w:p w14:paraId="7CF0EA6F">
      <w:pPr>
        <w:ind w:left="0" w:leftChars="0" w:firstLine="0" w:firstLineChars="0"/>
      </w:pPr>
      <w:r>
        <w:drawing>
          <wp:inline distT="0" distB="0" distL="114300" distR="114300">
            <wp:extent cx="5265420" cy="2887980"/>
            <wp:effectExtent l="0" t="0" r="11430" b="7620"/>
            <wp:docPr id="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9"/>
                    <pic:cNvPicPr>
                      <a:picLocks noChangeAspect="1"/>
                    </pic:cNvPicPr>
                  </pic:nvPicPr>
                  <pic:blipFill>
                    <a:blip r:embed="rId28"/>
                    <a:stretch>
                      <a:fillRect/>
                    </a:stretch>
                  </pic:blipFill>
                  <pic:spPr>
                    <a:xfrm>
                      <a:off x="0" y="0"/>
                      <a:ext cx="5265420" cy="2887980"/>
                    </a:xfrm>
                    <a:prstGeom prst="rect">
                      <a:avLst/>
                    </a:prstGeom>
                    <a:noFill/>
                    <a:ln>
                      <a:noFill/>
                    </a:ln>
                  </pic:spPr>
                </pic:pic>
              </a:graphicData>
            </a:graphic>
          </wp:inline>
        </w:drawing>
      </w:r>
    </w:p>
    <w:p w14:paraId="3A29F249">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rPr>
        <w:t>图2</w:t>
      </w:r>
      <w:r>
        <w:rPr>
          <w:rFonts w:ascii="Times New Roman" w:hAnsi="Times New Roman" w:eastAsia="宋体"/>
          <w:sz w:val="21"/>
          <w:szCs w:val="21"/>
        </w:rPr>
        <w:t>-</w:t>
      </w:r>
      <w:r>
        <w:rPr>
          <w:rFonts w:hint="eastAsia" w:ascii="Times New Roman" w:hAnsi="Times New Roman" w:eastAsia="宋体"/>
          <w:sz w:val="21"/>
          <w:szCs w:val="21"/>
          <w:lang w:val="en-US" w:eastAsia="zh-CN"/>
        </w:rPr>
        <w:t>12</w:t>
      </w:r>
      <w:r>
        <w:rPr>
          <w:rFonts w:ascii="Times New Roman" w:hAnsi="Times New Roman" w:eastAsia="宋体"/>
          <w:sz w:val="21"/>
          <w:szCs w:val="21"/>
        </w:rPr>
        <w:t xml:space="preserve">  </w:t>
      </w:r>
      <w:r>
        <w:rPr>
          <w:rFonts w:hint="eastAsia" w:ascii="Times New Roman" w:hAnsi="Times New Roman" w:eastAsia="宋体"/>
          <w:sz w:val="21"/>
          <w:szCs w:val="21"/>
          <w:lang w:val="en-US" w:eastAsia="zh-CN"/>
        </w:rPr>
        <w:t>热点词汇查询</w:t>
      </w:r>
    </w:p>
    <w:p w14:paraId="6715B3C3">
      <w:pPr>
        <w:ind w:left="0" w:leftChars="0" w:firstLine="0" w:firstLineChars="0"/>
        <w:rPr>
          <w:rFonts w:hint="eastAsia"/>
          <w:lang w:val="en-US" w:eastAsia="zh-CN"/>
        </w:rPr>
      </w:pPr>
    </w:p>
    <w:p w14:paraId="5829F496">
      <w:pPr>
        <w:widowControl/>
        <w:spacing w:beforeLines="0" w:line="400" w:lineRule="exact"/>
        <w:ind w:firstLine="480"/>
        <w:sectPr>
          <w:headerReference r:id="rId9" w:type="default"/>
          <w:footerReference r:id="rId10" w:type="default"/>
          <w:pgSz w:w="11906" w:h="16838"/>
          <w:pgMar w:top="1559" w:right="1571" w:bottom="1440" w:left="2024" w:header="851" w:footer="992" w:gutter="0"/>
          <w:pgNumType w:fmt="decimal" w:start="1"/>
          <w:cols w:space="425" w:num="1"/>
          <w:docGrid w:linePitch="312" w:charSpace="0"/>
        </w:sectPr>
      </w:pPr>
    </w:p>
    <w:p w14:paraId="15745BA7">
      <w:pPr>
        <w:pStyle w:val="2"/>
        <w:spacing w:before="600" w:after="600"/>
        <w:ind w:left="0" w:firstLine="0"/>
        <w:rPr>
          <w:sz w:val="30"/>
          <w:szCs w:val="30"/>
        </w:rPr>
      </w:pPr>
      <w:r>
        <w:rPr>
          <w:rFonts w:hint="eastAsia"/>
          <w:sz w:val="30"/>
          <w:szCs w:val="30"/>
        </w:rPr>
        <w:t xml:space="preserve">  </w:t>
      </w:r>
      <w:bookmarkStart w:id="29" w:name="_Toc2084724025"/>
      <w:r>
        <w:rPr>
          <w:rFonts w:hint="eastAsia"/>
          <w:sz w:val="30"/>
          <w:szCs w:val="30"/>
          <w:lang w:val="en-US" w:eastAsia="zh-CN"/>
        </w:rPr>
        <w:t>聚类任务</w:t>
      </w:r>
      <w:r>
        <w:rPr>
          <w:rFonts w:hint="eastAsia"/>
          <w:sz w:val="30"/>
          <w:szCs w:val="30"/>
        </w:rPr>
        <w:t>结果</w:t>
      </w:r>
      <w:r>
        <w:rPr>
          <w:rFonts w:hint="eastAsia"/>
          <w:sz w:val="30"/>
          <w:szCs w:val="30"/>
          <w:lang w:val="en-US" w:eastAsia="zh-CN"/>
        </w:rPr>
        <w:t>及分析</w:t>
      </w:r>
      <w:bookmarkEnd w:id="29"/>
    </w:p>
    <w:p w14:paraId="3F6446EE">
      <w:pPr>
        <w:pStyle w:val="3"/>
        <w:numPr>
          <w:ilvl w:val="0"/>
          <w:numId w:val="0"/>
        </w:numPr>
        <w:spacing w:before="360" w:after="360"/>
        <w:rPr>
          <w:rFonts w:hint="eastAsia" w:ascii="黑体" w:hAnsi="黑体"/>
          <w:lang w:val="en-US" w:eastAsia="zh-CN"/>
        </w:rPr>
      </w:pPr>
      <w:bookmarkStart w:id="30" w:name="_Toc9431"/>
      <w:bookmarkStart w:id="31" w:name="_Toc131360004"/>
      <w:r>
        <w:rPr>
          <w:rFonts w:hint="eastAsia" w:ascii="黑体" w:hAnsi="黑体"/>
        </w:rPr>
        <w:t>3</w:t>
      </w:r>
      <w:r>
        <w:rPr>
          <w:rFonts w:ascii="黑体" w:hAnsi="黑体"/>
        </w:rPr>
        <w:t xml:space="preserve">.1 </w:t>
      </w:r>
      <w:r>
        <w:rPr>
          <w:rFonts w:hint="eastAsia" w:ascii="黑体" w:hAnsi="黑体"/>
        </w:rPr>
        <w:t xml:space="preserve"> </w:t>
      </w:r>
      <w:bookmarkEnd w:id="30"/>
      <w:r>
        <w:rPr>
          <w:rFonts w:hint="eastAsia" w:ascii="黑体" w:hAnsi="黑体"/>
          <w:lang w:val="en-US" w:eastAsia="zh-CN"/>
        </w:rPr>
        <w:t>根据词典构建向量</w:t>
      </w:r>
      <w:bookmarkEnd w:id="31"/>
    </w:p>
    <w:p w14:paraId="441CD11E">
      <w:pPr>
        <w:widowControl/>
        <w:spacing w:beforeLines="0" w:line="400" w:lineRule="exact"/>
        <w:ind w:firstLine="480"/>
        <w:rPr>
          <w:rFonts w:hint="eastAsia" w:eastAsia="宋体"/>
          <w:lang w:val="en-US" w:eastAsia="zh-CN"/>
        </w:rPr>
      </w:pPr>
      <w:r>
        <w:rPr>
          <w:rFonts w:hint="eastAsia" w:eastAsia="宋体"/>
          <w:lang w:val="en-US" w:eastAsia="zh-CN"/>
        </w:rPr>
        <w:t>词袋模型（Bag of Words, BOW）是一种常见的文本表示方法，用于将文本转化为向量形式，便于后续的处理和分析。在BOW模型中，文本中的每个词汇被视为一个单独的特征，而忽略了词汇的顺序和语法结构。首先，基于所有待分析文本中的词汇，构建一个包含所有唯一词汇的词典（Vocabulary）。词典中的每个词汇都有一个唯一的索引。</w:t>
      </w:r>
      <w:r>
        <w:rPr>
          <w:rFonts w:hint="eastAsia" w:eastAsia="宋体"/>
        </w:rPr>
        <w:t>对于每个文本（通常是句子或文档），创建一个与词典长度相同的向量。在该向量中，位置对应词典中的词汇，值表示该词汇在文本中的出现频率（或存在与否）。BOW模型忽略了词汇的顺序和上下文信息，仅关注每个词汇的出现情况。</w:t>
      </w:r>
    </w:p>
    <w:p w14:paraId="4E4ECF8E">
      <w:pPr>
        <w:widowControl/>
        <w:spacing w:beforeLines="0" w:line="400" w:lineRule="exact"/>
        <w:ind w:firstLine="480"/>
        <w:rPr>
          <w:rFonts w:hint="default" w:eastAsia="宋体"/>
          <w:lang w:val="en-US"/>
        </w:rPr>
      </w:pPr>
      <w:r>
        <w:rPr>
          <w:rFonts w:hint="eastAsia" w:eastAsia="宋体"/>
          <w:lang w:val="en-US" w:eastAsia="zh-CN"/>
        </w:rPr>
        <w:t>我们根据提供的词典，使用BOW模型将句子向量化，如图3-1。</w:t>
      </w:r>
    </w:p>
    <w:p w14:paraId="38211E7D">
      <w:pPr>
        <w:bidi w:val="0"/>
      </w:pPr>
      <w:bookmarkStart w:id="32" w:name="_Toc16162"/>
      <w:r>
        <w:drawing>
          <wp:inline distT="0" distB="0" distL="114300" distR="114300">
            <wp:extent cx="4889500" cy="623570"/>
            <wp:effectExtent l="0" t="0" r="6350" b="5080"/>
            <wp:docPr id="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7"/>
                    <pic:cNvPicPr>
                      <a:picLocks noChangeAspect="1"/>
                    </pic:cNvPicPr>
                  </pic:nvPicPr>
                  <pic:blipFill>
                    <a:blip r:embed="rId29"/>
                    <a:stretch>
                      <a:fillRect/>
                    </a:stretch>
                  </pic:blipFill>
                  <pic:spPr>
                    <a:xfrm>
                      <a:off x="0" y="0"/>
                      <a:ext cx="4889500" cy="623570"/>
                    </a:xfrm>
                    <a:prstGeom prst="rect">
                      <a:avLst/>
                    </a:prstGeom>
                    <a:noFill/>
                    <a:ln>
                      <a:noFill/>
                    </a:ln>
                  </pic:spPr>
                </pic:pic>
              </a:graphicData>
            </a:graphic>
          </wp:inline>
        </w:drawing>
      </w:r>
    </w:p>
    <w:p w14:paraId="1FB93CBF">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rPr>
        <w:t>图</w:t>
      </w:r>
      <w:r>
        <w:rPr>
          <w:rFonts w:hint="eastAsia" w:ascii="Times New Roman" w:hAnsi="Times New Roman" w:eastAsia="宋体"/>
          <w:sz w:val="21"/>
          <w:szCs w:val="21"/>
          <w:lang w:val="en-US" w:eastAsia="zh-CN"/>
        </w:rPr>
        <w:t>3</w:t>
      </w:r>
      <w:r>
        <w:rPr>
          <w:rFonts w:ascii="Times New Roman" w:hAnsi="Times New Roman" w:eastAsia="宋体"/>
          <w:sz w:val="21"/>
          <w:szCs w:val="21"/>
        </w:rPr>
        <w:t>-</w:t>
      </w:r>
      <w:r>
        <w:rPr>
          <w:rFonts w:hint="eastAsia" w:ascii="Times New Roman" w:hAnsi="Times New Roman" w:eastAsia="宋体"/>
          <w:sz w:val="21"/>
          <w:szCs w:val="21"/>
          <w:lang w:val="en-US" w:eastAsia="zh-CN"/>
        </w:rPr>
        <w:t>1</w:t>
      </w:r>
      <w:r>
        <w:rPr>
          <w:rFonts w:ascii="Times New Roman" w:hAnsi="Times New Roman" w:eastAsia="宋体"/>
          <w:sz w:val="21"/>
          <w:szCs w:val="21"/>
        </w:rPr>
        <w:t xml:space="preserve">  </w:t>
      </w:r>
      <w:r>
        <w:rPr>
          <w:rFonts w:hint="eastAsia" w:ascii="Times New Roman" w:hAnsi="Times New Roman" w:eastAsia="宋体"/>
          <w:sz w:val="21"/>
          <w:szCs w:val="21"/>
          <w:lang w:val="en-US" w:eastAsia="zh-CN"/>
        </w:rPr>
        <w:t>根据字典构建向量并展示</w:t>
      </w:r>
    </w:p>
    <w:p w14:paraId="77FFA077">
      <w:pPr>
        <w:pStyle w:val="3"/>
        <w:numPr>
          <w:ilvl w:val="0"/>
          <w:numId w:val="0"/>
        </w:numPr>
        <w:spacing w:before="360" w:after="360"/>
        <w:rPr>
          <w:rFonts w:hint="eastAsia" w:ascii="黑体" w:hAnsi="黑体"/>
          <w:lang w:val="en-US" w:eastAsia="zh-CN"/>
        </w:rPr>
      </w:pPr>
      <w:bookmarkStart w:id="33" w:name="_Toc455078350"/>
      <w:r>
        <w:rPr>
          <w:rFonts w:hint="eastAsia" w:ascii="黑体" w:hAnsi="黑体"/>
        </w:rPr>
        <w:t>3</w:t>
      </w:r>
      <w:r>
        <w:rPr>
          <w:rFonts w:ascii="黑体" w:hAnsi="黑体"/>
        </w:rPr>
        <w:t xml:space="preserve">.2 </w:t>
      </w:r>
      <w:r>
        <w:rPr>
          <w:rFonts w:hint="eastAsia" w:ascii="黑体" w:hAnsi="黑体"/>
        </w:rPr>
        <w:t xml:space="preserve"> </w:t>
      </w:r>
      <w:bookmarkEnd w:id="32"/>
      <w:r>
        <w:rPr>
          <w:rFonts w:hint="eastAsia" w:ascii="黑体" w:hAnsi="黑体"/>
          <w:lang w:val="en-US" w:eastAsia="zh-CN"/>
        </w:rPr>
        <w:t>层次聚类结果可视化与分析</w:t>
      </w:r>
      <w:bookmarkEnd w:id="33"/>
    </w:p>
    <w:p w14:paraId="55A8EFC5">
      <w:pPr>
        <w:widowControl/>
        <w:spacing w:beforeLines="0" w:line="400" w:lineRule="exact"/>
        <w:ind w:firstLine="480"/>
        <w:rPr>
          <w:rFonts w:hint="eastAsia" w:eastAsia="宋体"/>
          <w:lang w:val="en-US" w:eastAsia="zh-CN"/>
        </w:rPr>
      </w:pPr>
      <w:r>
        <w:rPr>
          <w:rFonts w:hint="eastAsia" w:eastAsia="宋体"/>
          <w:lang w:val="en-US" w:eastAsia="zh-CN"/>
        </w:rPr>
        <w:t>层次聚类（Hierarchical Clustering）是一种聚类分析方法，通过构建一个层次结构来表示数据之间的相似性。该方法通过逐步合并（自底向上）或逐步分裂（自顶向下）样本，形成一个树状结构（称为树状图或Dendrogram）。在层次聚类中，每个数据点开始时被视为一个独立的簇，然后根据相似度度量（如欧氏距离）将簇合并或分裂，直到达到预定的簇数或所有点合并成一个簇。层次聚类不需要事先指定簇的数量，适用于探索数据的潜在结构。</w:t>
      </w:r>
    </w:p>
    <w:p w14:paraId="7B3C87FB">
      <w:pPr>
        <w:widowControl/>
        <w:spacing w:beforeLines="0" w:line="400" w:lineRule="exact"/>
        <w:ind w:firstLine="480"/>
        <w:rPr>
          <w:rFonts w:hint="eastAsia" w:eastAsia="宋体"/>
          <w:lang w:val="en-US" w:eastAsia="zh-CN"/>
        </w:rPr>
      </w:pPr>
      <w:bookmarkStart w:id="34" w:name="_Toc16059"/>
      <w:r>
        <w:rPr>
          <w:rFonts w:hint="eastAsia" w:eastAsia="宋体"/>
          <w:lang w:val="en-US" w:eastAsia="zh-CN"/>
        </w:rPr>
        <w:t>我们使用</w:t>
      </w:r>
      <w:r>
        <w:rPr>
          <w:rFonts w:hint="eastAsia" w:eastAsia="宋体"/>
          <w:lang w:val="en-US" w:eastAsia="zh-CN"/>
        </w:rPr>
        <w:t>我们的方法的关键词对句子向量化，使用层次聚类算法，对文档句子进行聚类。为方便展示，我们使用</w:t>
      </w:r>
      <w:r>
        <w:rPr>
          <w:rFonts w:hint="eastAsia" w:eastAsia="宋体"/>
          <w:lang w:val="en-US" w:eastAsia="zh-CN"/>
        </w:rPr>
        <w:t xml:space="preserve"> 2016年.xlsx和2012年11月8日以前1.xlsx 的数据进行实验，如图3-2。</w:t>
      </w:r>
    </w:p>
    <w:p w14:paraId="51DE2AC0">
      <w:pPr>
        <w:widowControl/>
        <w:spacing w:beforeLines="0" w:line="400" w:lineRule="exact"/>
        <w:ind w:left="0" w:leftChars="0" w:firstLine="0" w:firstLineChars="0"/>
        <w:rPr>
          <w:rFonts w:hint="default" w:eastAsia="宋体"/>
          <w:lang w:val="en-US" w:eastAsia="zh-CN"/>
        </w:rPr>
      </w:pPr>
    </w:p>
    <w:p w14:paraId="0462BE26">
      <w:pPr>
        <w:spacing w:line="360" w:lineRule="auto"/>
        <w:ind w:left="0" w:leftChars="0" w:firstLine="0" w:firstLineChars="0"/>
        <w:jc w:val="both"/>
      </w:pPr>
      <w:r>
        <w:drawing>
          <wp:inline distT="0" distB="0" distL="114300" distR="114300">
            <wp:extent cx="5274310" cy="2207895"/>
            <wp:effectExtent l="0" t="0" r="2540" b="1905"/>
            <wp:docPr id="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9"/>
                    <pic:cNvPicPr>
                      <a:picLocks noChangeAspect="1"/>
                    </pic:cNvPicPr>
                  </pic:nvPicPr>
                  <pic:blipFill>
                    <a:blip r:embed="rId30"/>
                    <a:stretch>
                      <a:fillRect/>
                    </a:stretch>
                  </pic:blipFill>
                  <pic:spPr>
                    <a:xfrm>
                      <a:off x="0" y="0"/>
                      <a:ext cx="5274310" cy="2207895"/>
                    </a:xfrm>
                    <a:prstGeom prst="rect">
                      <a:avLst/>
                    </a:prstGeom>
                    <a:noFill/>
                    <a:ln>
                      <a:noFill/>
                    </a:ln>
                  </pic:spPr>
                </pic:pic>
              </a:graphicData>
            </a:graphic>
          </wp:inline>
        </w:drawing>
      </w:r>
    </w:p>
    <w:p w14:paraId="17B94207">
      <w:pPr>
        <w:pStyle w:val="5"/>
        <w:spacing w:before="48"/>
        <w:ind w:firstLine="0" w:firstLineChars="0"/>
      </w:pPr>
      <w:r>
        <w:rPr>
          <w:rFonts w:hint="eastAsia" w:ascii="Times New Roman" w:hAnsi="Times New Roman" w:eastAsia="宋体"/>
          <w:sz w:val="21"/>
          <w:szCs w:val="21"/>
          <w:lang w:val="en-US" w:eastAsia="zh-CN"/>
        </w:rPr>
        <w:t>图3-2  2016年层次聚类图谱（我们的方法的关键词）</w:t>
      </w:r>
    </w:p>
    <w:bookmarkEnd w:id="34"/>
    <w:p w14:paraId="081C97A3">
      <w:pPr>
        <w:spacing w:line="360" w:lineRule="auto"/>
        <w:ind w:left="0" w:leftChars="0" w:firstLine="0" w:firstLineChars="0"/>
        <w:jc w:val="both"/>
      </w:pPr>
      <w:r>
        <w:drawing>
          <wp:inline distT="0" distB="0" distL="114300" distR="114300">
            <wp:extent cx="5732145" cy="2704465"/>
            <wp:effectExtent l="0" t="0" r="1905" b="635"/>
            <wp:docPr id="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0"/>
                    <pic:cNvPicPr>
                      <a:picLocks noChangeAspect="1"/>
                    </pic:cNvPicPr>
                  </pic:nvPicPr>
                  <pic:blipFill>
                    <a:blip r:embed="rId31"/>
                    <a:stretch>
                      <a:fillRect/>
                    </a:stretch>
                  </pic:blipFill>
                  <pic:spPr>
                    <a:xfrm>
                      <a:off x="0" y="0"/>
                      <a:ext cx="5732145" cy="2704465"/>
                    </a:xfrm>
                    <a:prstGeom prst="rect">
                      <a:avLst/>
                    </a:prstGeom>
                    <a:noFill/>
                    <a:ln>
                      <a:noFill/>
                    </a:ln>
                  </pic:spPr>
                </pic:pic>
              </a:graphicData>
            </a:graphic>
          </wp:inline>
        </w:drawing>
      </w:r>
    </w:p>
    <w:p w14:paraId="6017E43D">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w:t>
      </w:r>
      <w:r>
        <w:rPr>
          <w:rFonts w:hint="eastAsia" w:ascii="Times New Roman" w:hAnsi="Times New Roman" w:eastAsia="宋体"/>
          <w:sz w:val="21"/>
          <w:szCs w:val="21"/>
          <w:lang w:val="en-US" w:eastAsia="zh-CN"/>
        </w:rPr>
        <w:t>3-3  2012年11月8日以前1层次聚类图谱（我们的方法的关键词）</w:t>
      </w:r>
    </w:p>
    <w:p w14:paraId="3CD5EE36">
      <w:pPr>
        <w:rPr>
          <w:rFonts w:hint="eastAsia"/>
          <w:lang w:val="en-US" w:eastAsia="zh-CN"/>
        </w:rPr>
      </w:pPr>
    </w:p>
    <w:p w14:paraId="31803EC0">
      <w:pPr>
        <w:widowControl/>
        <w:spacing w:beforeLines="0" w:line="400" w:lineRule="exact"/>
        <w:ind w:left="0" w:leftChars="0" w:firstLine="0" w:firstLineChars="0"/>
        <w:jc w:val="both"/>
      </w:pPr>
    </w:p>
    <w:p w14:paraId="1F86DB46">
      <w:pPr>
        <w:widowControl/>
        <w:spacing w:beforeLines="0" w:line="400" w:lineRule="exact"/>
        <w:ind w:firstLine="480"/>
        <w:rPr>
          <w:rFonts w:hint="eastAsia" w:eastAsia="宋体"/>
          <w:lang w:val="en-US" w:eastAsia="zh-CN"/>
        </w:rPr>
      </w:pPr>
      <w:r>
        <w:rPr>
          <w:rFonts w:hint="eastAsia" w:eastAsia="宋体"/>
          <w:lang w:val="en-US" w:eastAsia="zh-CN"/>
        </w:rPr>
        <w:t>我们选择针对2012年11月8日以前1.xlsx聚类结果结合句子的语义进行深入分析。为方便讨论，一对括号代表一个层次。</w:t>
      </w:r>
    </w:p>
    <w:p w14:paraId="00654985">
      <w:pPr>
        <w:widowControl/>
        <w:spacing w:beforeLines="0" w:line="400" w:lineRule="exact"/>
        <w:ind w:firstLine="480"/>
        <w:rPr>
          <w:rFonts w:hint="eastAsia" w:eastAsia="宋体"/>
          <w:lang w:val="en-US" w:eastAsia="zh-CN"/>
        </w:rPr>
      </w:pPr>
    </w:p>
    <w:p w14:paraId="0AA2E73D">
      <w:pPr>
        <w:widowControl/>
        <w:spacing w:beforeLines="0" w:line="400" w:lineRule="exact"/>
        <w:ind w:firstLine="480"/>
        <w:rPr>
          <w:rFonts w:hint="default" w:eastAsia="宋体"/>
          <w:lang w:val="en-US" w:eastAsia="zh-CN"/>
        </w:rPr>
      </w:pPr>
      <w:r>
        <w:rPr>
          <w:rFonts w:hint="default" w:eastAsia="宋体"/>
          <w:b/>
          <w:bCs/>
          <w:lang w:val="en-US" w:eastAsia="zh-CN"/>
        </w:rPr>
        <w:t>4和2</w:t>
      </w:r>
    </w:p>
    <w:p w14:paraId="472767D8">
      <w:pPr>
        <w:widowControl/>
        <w:spacing w:beforeLines="0" w:line="400" w:lineRule="exact"/>
        <w:ind w:firstLine="480"/>
        <w:rPr>
          <w:rFonts w:hint="default" w:eastAsia="宋体"/>
          <w:lang w:val="en-US" w:eastAsia="zh-CN"/>
        </w:rPr>
      </w:pPr>
      <w:r>
        <w:rPr>
          <w:rFonts w:hint="default" w:eastAsia="宋体"/>
          <w:lang w:val="en-US" w:eastAsia="zh-CN"/>
        </w:rPr>
        <w:t>这两个句子都强调科技进步对生产效率和生活水平的改善。第4句具体描述了科技如何提高农民的生活质量，例如通过沼气化减少能源消耗。第2句则从农业生产的角度出发，提到通过品种改良和技术应用提升生产效率和节约资源。</w:t>
      </w:r>
    </w:p>
    <w:p w14:paraId="57D0FB3A">
      <w:pPr>
        <w:widowControl/>
        <w:spacing w:beforeLines="0" w:line="400" w:lineRule="exact"/>
        <w:ind w:firstLine="480"/>
        <w:rPr>
          <w:rFonts w:hint="default" w:eastAsia="宋体"/>
          <w:lang w:val="en-US" w:eastAsia="zh-CN"/>
        </w:rPr>
      </w:pPr>
      <w:r>
        <w:rPr>
          <w:rFonts w:hint="default" w:eastAsia="宋体"/>
          <w:lang w:val="en-US" w:eastAsia="zh-CN"/>
        </w:rPr>
        <w:t>这两个句子都涉及科技在提高生产力方面的作用，属于相似的语义领域，因此被聚类在一起。</w:t>
      </w:r>
    </w:p>
    <w:p w14:paraId="0392AA0A">
      <w:pPr>
        <w:widowControl/>
        <w:spacing w:beforeLines="0" w:line="400" w:lineRule="exact"/>
        <w:ind w:firstLine="480"/>
        <w:rPr>
          <w:rFonts w:hint="default" w:eastAsia="宋体"/>
          <w:lang w:val="en-US" w:eastAsia="zh-CN"/>
        </w:rPr>
      </w:pPr>
    </w:p>
    <w:p w14:paraId="3CB77C75">
      <w:pPr>
        <w:widowControl/>
        <w:spacing w:beforeLines="0" w:line="400" w:lineRule="exact"/>
        <w:ind w:firstLine="480"/>
        <w:rPr>
          <w:rFonts w:hint="default" w:eastAsia="宋体"/>
          <w:lang w:val="en-US" w:eastAsia="zh-CN"/>
        </w:rPr>
      </w:pPr>
      <w:r>
        <w:rPr>
          <w:rFonts w:hint="default" w:eastAsia="宋体"/>
          <w:b/>
          <w:bCs/>
          <w:lang w:val="en-US" w:eastAsia="zh-CN"/>
        </w:rPr>
        <w:t>(4,2)与3</w:t>
      </w:r>
    </w:p>
    <w:p w14:paraId="6BBB55AA">
      <w:pPr>
        <w:widowControl/>
        <w:spacing w:beforeLines="0" w:line="400" w:lineRule="exact"/>
        <w:ind w:firstLine="480"/>
        <w:rPr>
          <w:rFonts w:hint="default" w:eastAsia="宋体"/>
          <w:lang w:val="en-US" w:eastAsia="zh-CN"/>
        </w:rPr>
      </w:pPr>
      <w:r>
        <w:rPr>
          <w:rFonts w:hint="default" w:eastAsia="宋体"/>
          <w:lang w:val="en-US" w:eastAsia="zh-CN"/>
        </w:rPr>
        <w:t>第3句提到科技如何帮助扩大市场，特别是在农副产品销售领域。科技的进步不仅提高了生产效率，还能解决市场和产品供应之间的矛盾（如保鲜技术和产品包装技术的应用）。这与第4和第2句中的科技提升生产效率、改善生活的主题密切相关。</w:t>
      </w:r>
    </w:p>
    <w:p w14:paraId="29E1A9B9">
      <w:pPr>
        <w:widowControl/>
        <w:spacing w:beforeLines="0" w:line="400" w:lineRule="exact"/>
        <w:ind w:firstLine="480"/>
        <w:rPr>
          <w:rFonts w:hint="default" w:eastAsia="宋体"/>
          <w:lang w:val="en-US" w:eastAsia="zh-CN"/>
        </w:rPr>
      </w:pPr>
      <w:r>
        <w:rPr>
          <w:rFonts w:hint="default" w:eastAsia="宋体"/>
          <w:lang w:val="en-US" w:eastAsia="zh-CN"/>
        </w:rPr>
        <w:t>在某种程度上，这三者共同探讨了科技如何直接或间接促进经济效益的提升，因此聚类在一起是合适的。</w:t>
      </w:r>
    </w:p>
    <w:p w14:paraId="5E4F8301">
      <w:pPr>
        <w:widowControl/>
        <w:spacing w:beforeLines="0" w:line="400" w:lineRule="exact"/>
        <w:ind w:firstLine="480"/>
        <w:rPr>
          <w:rFonts w:hint="default" w:eastAsia="宋体"/>
          <w:lang w:val="en-US" w:eastAsia="zh-CN"/>
        </w:rPr>
      </w:pPr>
    </w:p>
    <w:p w14:paraId="3C781A30">
      <w:pPr>
        <w:widowControl/>
        <w:spacing w:beforeLines="0" w:line="400" w:lineRule="exact"/>
        <w:ind w:firstLine="480"/>
        <w:rPr>
          <w:rFonts w:hint="default" w:eastAsia="宋体"/>
          <w:lang w:val="en-US" w:eastAsia="zh-CN"/>
        </w:rPr>
      </w:pPr>
      <w:r>
        <w:rPr>
          <w:rFonts w:hint="eastAsia" w:eastAsia="宋体"/>
          <w:b/>
          <w:bCs/>
          <w:lang w:val="en-US" w:eastAsia="zh-CN"/>
        </w:rPr>
        <w:t>6</w:t>
      </w:r>
      <w:r>
        <w:rPr>
          <w:rFonts w:hint="default" w:eastAsia="宋体"/>
          <w:b/>
          <w:bCs/>
          <w:lang w:val="en-US" w:eastAsia="zh-CN"/>
        </w:rPr>
        <w:t>和</w:t>
      </w:r>
      <w:r>
        <w:rPr>
          <w:rFonts w:hint="eastAsia" w:eastAsia="宋体"/>
          <w:b/>
          <w:bCs/>
          <w:lang w:val="en-US" w:eastAsia="zh-CN"/>
        </w:rPr>
        <w:t>1</w:t>
      </w:r>
    </w:p>
    <w:p w14:paraId="3D8F5097">
      <w:pPr>
        <w:widowControl/>
        <w:spacing w:beforeLines="0" w:line="400" w:lineRule="exact"/>
        <w:ind w:firstLine="480"/>
        <w:rPr>
          <w:rFonts w:hint="default" w:eastAsia="宋体"/>
          <w:lang w:val="en-US" w:eastAsia="zh-CN"/>
        </w:rPr>
      </w:pPr>
      <w:r>
        <w:rPr>
          <w:rFonts w:hint="default" w:eastAsia="宋体"/>
          <w:lang w:val="en-US" w:eastAsia="zh-CN"/>
        </w:rPr>
        <w:t>第6句强调科技进步和经济发展的国际化视野，提到通过吸收各地的优势资源，保持与国际先进水平接轨。这属于战略层面的探讨，强调了全球化背景下的技术竞争与发展方向。</w:t>
      </w:r>
    </w:p>
    <w:p w14:paraId="1D7283E8">
      <w:pPr>
        <w:widowControl/>
        <w:spacing w:beforeLines="0" w:line="400" w:lineRule="exact"/>
        <w:ind w:firstLine="480"/>
        <w:rPr>
          <w:rFonts w:hint="default" w:eastAsia="宋体"/>
          <w:lang w:val="en-US" w:eastAsia="zh-CN"/>
        </w:rPr>
      </w:pPr>
      <w:r>
        <w:rPr>
          <w:rFonts w:hint="default" w:eastAsia="宋体"/>
          <w:lang w:val="en-US" w:eastAsia="zh-CN"/>
        </w:rPr>
        <w:t>第1句则侧重于利用未被充分开发的资源，科技的作用是在开辟新的资源利用途径方面。在这两个句子中，尽管关注点不同，但它们都强调了科技的重要性，第6句提到国际竞争，第1句则谈到资源开发，因此它们在战略和应用层面上有一定的联系。</w:t>
      </w:r>
    </w:p>
    <w:p w14:paraId="6F3D4F86">
      <w:pPr>
        <w:widowControl/>
        <w:spacing w:beforeLines="0" w:line="400" w:lineRule="exact"/>
        <w:ind w:firstLine="480"/>
        <w:rPr>
          <w:rFonts w:hint="default" w:eastAsia="宋体"/>
          <w:lang w:val="en-US" w:eastAsia="zh-CN"/>
        </w:rPr>
      </w:pPr>
      <w:r>
        <w:rPr>
          <w:rFonts w:hint="default" w:eastAsia="宋体"/>
          <w:lang w:val="en-US" w:eastAsia="zh-CN"/>
        </w:rPr>
        <w:t>聚类结果中的层次表明，它们被归在同一大类中，因为它们都属于宏观层面的科技进步，即不仅仅是局部提升，而是面向全局和长远的战略规划。</w:t>
      </w:r>
    </w:p>
    <w:p w14:paraId="54E2714F">
      <w:pPr>
        <w:widowControl/>
        <w:spacing w:beforeLines="0" w:line="400" w:lineRule="exact"/>
        <w:ind w:firstLine="480"/>
        <w:rPr>
          <w:rFonts w:hint="default" w:eastAsia="宋体"/>
          <w:lang w:val="en-US" w:eastAsia="zh-CN"/>
        </w:rPr>
      </w:pPr>
      <w:r>
        <w:rPr>
          <w:rFonts w:hint="default" w:eastAsia="宋体"/>
          <w:lang w:val="en-US" w:eastAsia="zh-CN"/>
        </w:rPr>
        <w:t>这两个聚类的结合表明，在科技推动社会进步的整体框架下，具体应用（如农业生产、资源开发）和宏观战略（如全球化视野、竞争力提升）之间存在着深刻的联系。科技不仅在具体领域（如农业、资源开发）提升生产力和市场竞争力，同时也在宏观层面为国家或地区提供提升全球竞争力的路径。</w:t>
      </w:r>
    </w:p>
    <w:p w14:paraId="75F4AD04">
      <w:pPr>
        <w:widowControl/>
        <w:spacing w:beforeLines="0" w:line="400" w:lineRule="exact"/>
        <w:ind w:firstLine="480"/>
        <w:rPr>
          <w:rFonts w:hint="default" w:eastAsia="宋体"/>
          <w:lang w:val="en-US" w:eastAsia="zh-CN"/>
        </w:rPr>
      </w:pPr>
    </w:p>
    <w:p w14:paraId="416F3D5C">
      <w:pPr>
        <w:widowControl/>
        <w:spacing w:beforeLines="0" w:line="400" w:lineRule="exact"/>
        <w:ind w:firstLine="480"/>
        <w:rPr>
          <w:rFonts w:hint="default" w:eastAsia="宋体"/>
          <w:b/>
          <w:bCs/>
          <w:lang w:val="en-US" w:eastAsia="zh-CN"/>
        </w:rPr>
      </w:pPr>
      <w:r>
        <w:rPr>
          <w:rFonts w:hint="default" w:eastAsia="宋体"/>
          <w:b/>
          <w:bCs/>
          <w:lang w:val="en-US" w:eastAsia="zh-CN"/>
        </w:rPr>
        <w:t>( (4,2), 3) 与 (6,1)</w:t>
      </w:r>
    </w:p>
    <w:p w14:paraId="5ED9B743">
      <w:pPr>
        <w:widowControl/>
        <w:spacing w:beforeLines="0" w:line="400" w:lineRule="exact"/>
        <w:ind w:firstLine="480"/>
        <w:rPr>
          <w:rFonts w:hint="default" w:eastAsia="宋体"/>
          <w:lang w:val="en-US" w:eastAsia="zh-CN"/>
        </w:rPr>
      </w:pPr>
      <w:r>
        <w:rPr>
          <w:rFonts w:hint="eastAsia" w:eastAsia="宋体"/>
          <w:lang w:val="en-US" w:eastAsia="zh-CN"/>
        </w:rPr>
        <w:t>第2、3、4</w:t>
      </w:r>
      <w:r>
        <w:rPr>
          <w:rFonts w:hint="default" w:eastAsia="宋体"/>
          <w:lang w:val="en-US" w:eastAsia="zh-CN"/>
        </w:rPr>
        <w:t>三句都强调科技进步如何提升农业生产效率、节约资源、扩展市场。它们主要关注科技在农业、农副产品的生产、管理和销售方面的应用。三者之间的关系是：科技不仅能提升生产力（第4句），还可以节约资源和投入（第2句），并最终通过提升市场竞争力来确保经济效益（第3句）。</w:t>
      </w:r>
    </w:p>
    <w:p w14:paraId="1FAA6A4F">
      <w:pPr>
        <w:widowControl/>
        <w:spacing w:beforeLines="0" w:line="400" w:lineRule="exact"/>
        <w:ind w:firstLine="480"/>
        <w:rPr>
          <w:rFonts w:hint="default" w:eastAsia="宋体"/>
          <w:lang w:val="en-US" w:eastAsia="zh-CN"/>
        </w:rPr>
      </w:pPr>
      <w:r>
        <w:rPr>
          <w:rFonts w:hint="default" w:eastAsia="宋体"/>
          <w:lang w:val="en-US" w:eastAsia="zh-CN"/>
        </w:rPr>
        <w:t>第6句和第1句讨论的是宏观层面的科技发展战略，不仅关心如何通过科技提升现有资源的利用效率（第1句），而且关注科技如何推动国家和地区在全球化经济中的竞争力（第6句）。这两句话强调科技的作用不仅仅是局部应用，更是全球竞争力的提升。</w:t>
      </w:r>
    </w:p>
    <w:p w14:paraId="5BFA67E7">
      <w:pPr>
        <w:widowControl/>
        <w:spacing w:beforeLines="0" w:line="400" w:lineRule="exact"/>
        <w:ind w:firstLine="480"/>
        <w:rPr>
          <w:rFonts w:hint="default" w:eastAsia="宋体"/>
          <w:lang w:val="en-US" w:eastAsia="zh-CN"/>
        </w:rPr>
      </w:pPr>
    </w:p>
    <w:p w14:paraId="095FABB0">
      <w:pPr>
        <w:widowControl/>
        <w:spacing w:beforeLines="0" w:line="400" w:lineRule="exact"/>
        <w:ind w:firstLine="480"/>
        <w:rPr>
          <w:rFonts w:hint="default" w:eastAsia="宋体"/>
          <w:lang w:val="en-US" w:eastAsia="zh-CN"/>
        </w:rPr>
      </w:pPr>
    </w:p>
    <w:p w14:paraId="03E83D23">
      <w:pPr>
        <w:widowControl/>
        <w:spacing w:beforeLines="0" w:line="400" w:lineRule="exact"/>
        <w:ind w:firstLine="480"/>
        <w:rPr>
          <w:rFonts w:hint="default" w:eastAsia="宋体"/>
          <w:b/>
          <w:bCs/>
          <w:lang w:val="en-US" w:eastAsia="zh-CN"/>
        </w:rPr>
      </w:pPr>
      <w:r>
        <w:rPr>
          <w:rFonts w:hint="default" w:eastAsia="宋体"/>
          <w:b/>
          <w:bCs/>
          <w:lang w:val="en-US" w:eastAsia="zh-CN"/>
        </w:rPr>
        <w:t>(((4,2),3),(6,1)) 和 5</w:t>
      </w:r>
    </w:p>
    <w:p w14:paraId="5C4A7AF6">
      <w:pPr>
        <w:widowControl/>
        <w:spacing w:beforeLines="0" w:line="400" w:lineRule="exact"/>
        <w:ind w:firstLine="480"/>
        <w:rPr>
          <w:rFonts w:hint="default" w:eastAsia="宋体"/>
          <w:lang w:val="en-US" w:eastAsia="zh-CN"/>
        </w:rPr>
      </w:pPr>
      <w:r>
        <w:rPr>
          <w:rFonts w:hint="default" w:eastAsia="宋体"/>
          <w:lang w:val="en-US" w:eastAsia="zh-CN"/>
        </w:rPr>
        <w:t>第5句探讨了海洋科技的战略性应用，强调通过科技兴海实现区域经济可持续发展，特别是在海洋产业中的关键技术突破。</w:t>
      </w:r>
    </w:p>
    <w:p w14:paraId="01F6B536">
      <w:pPr>
        <w:widowControl/>
        <w:spacing w:beforeLines="0" w:line="400" w:lineRule="exact"/>
        <w:ind w:firstLine="480"/>
        <w:rPr>
          <w:rFonts w:hint="default" w:eastAsia="宋体"/>
          <w:lang w:val="en-US" w:eastAsia="zh-CN"/>
        </w:rPr>
      </w:pPr>
      <w:r>
        <w:rPr>
          <w:rFonts w:hint="default" w:eastAsia="宋体"/>
          <w:lang w:val="en-US" w:eastAsia="zh-CN"/>
        </w:rPr>
        <w:t>这个句子与前面的聚类结果相比，聚焦的是特定区域（海洋经济）的科技发展和应用，其他句子则更广泛地讨论了科技在不同领域（农业、生产等）中的应用。尽管如此，所有这些句子都涉及到科技的战略性支撑作用，因此最终将其与之前的聚类结果结合在一起。</w:t>
      </w:r>
    </w:p>
    <w:p w14:paraId="2945EFDD">
      <w:pPr>
        <w:widowControl/>
        <w:spacing w:beforeLines="0" w:line="400" w:lineRule="exact"/>
        <w:ind w:firstLine="480"/>
        <w:rPr>
          <w:rFonts w:hint="default" w:eastAsia="宋体"/>
          <w:lang w:val="en-US" w:eastAsia="zh-CN"/>
        </w:rPr>
      </w:pPr>
    </w:p>
    <w:p w14:paraId="67B7A491">
      <w:pPr>
        <w:widowControl/>
        <w:spacing w:beforeLines="0" w:line="400" w:lineRule="exact"/>
        <w:ind w:firstLine="480"/>
        <w:rPr>
          <w:rFonts w:hint="eastAsia" w:eastAsia="宋体"/>
          <w:lang w:val="en-US" w:eastAsia="zh-CN"/>
        </w:rPr>
      </w:pPr>
      <w:r>
        <w:rPr>
          <w:rFonts w:hint="eastAsia" w:eastAsia="宋体"/>
          <w:lang w:val="en-US" w:eastAsia="zh-CN"/>
        </w:rPr>
        <w:t>另外，从图3-4来看，Cluster 1 和 Cluster 2 的均值和标准差表现出较强的簇内一致性，说明它们内部的样本在各特征上的表现较为相似。而 Cluster 3 和 Cluster 4 中的 NaN 值可能表明这两个簇中的样本存在缺失数据或高度一致的特征值（如全为零或常值）。</w:t>
      </w:r>
    </w:p>
    <w:p w14:paraId="14E1ABD1">
      <w:pPr>
        <w:widowControl/>
        <w:spacing w:beforeLines="0" w:line="400" w:lineRule="exact"/>
        <w:ind w:firstLine="480"/>
        <w:rPr>
          <w:rFonts w:hint="default" w:eastAsia="宋体"/>
          <w:lang w:val="en-US" w:eastAsia="zh-CN"/>
        </w:rPr>
      </w:pPr>
      <w:r>
        <w:rPr>
          <w:rFonts w:hint="default" w:eastAsia="宋体"/>
          <w:lang w:val="en-US" w:eastAsia="zh-CN"/>
        </w:rPr>
        <w:t>如果某个簇的标准差大，说明这个簇内的样本在某些特征上差异较大，可能是该簇包含了来自不同主题或类别的文本。</w:t>
      </w:r>
    </w:p>
    <w:p w14:paraId="7839965A">
      <w:pPr>
        <w:widowControl/>
        <w:spacing w:beforeLines="0" w:line="400" w:lineRule="exact"/>
        <w:ind w:firstLine="480"/>
        <w:rPr>
          <w:rFonts w:hint="default" w:eastAsia="宋体"/>
          <w:lang w:val="en-US" w:eastAsia="zh-CN"/>
        </w:rPr>
      </w:pPr>
      <w:r>
        <w:rPr>
          <w:rFonts w:hint="default" w:eastAsia="宋体"/>
          <w:lang w:val="en-US" w:eastAsia="zh-CN"/>
        </w:rPr>
        <w:t>Silhouette Score轮廓系数0.1037</w:t>
      </w:r>
      <w:r>
        <w:rPr>
          <w:rFonts w:hint="eastAsia" w:eastAsia="宋体"/>
          <w:lang w:val="en-US" w:eastAsia="zh-CN"/>
        </w:rPr>
        <w:t>，</w:t>
      </w:r>
      <w:r>
        <w:rPr>
          <w:rFonts w:hint="default" w:eastAsia="宋体"/>
          <w:lang w:val="en-US" w:eastAsia="zh-CN"/>
        </w:rPr>
        <w:t>轮廓系数的值通常在 [-1, 1] 之间，接近1表示聚类质量较好，接近0表示聚类结果不好，接近-1表示聚类有很大问题。0.1037的轮廓系数相对较低，意味着聚类效果不是很好，可能是簇之间的区分度较低，或者样本在同一簇内的相似度较差。当前的聚类效果（根据轮廓系数）较差，可能需要调整聚类数量、优化特征向量化方法，或考虑使用其他聚类算法。通过进一步分析每个簇的组成和对簇内关键词的分析，可以帮助你更好地理解聚类结果，进而调整聚类过程以提高效果。</w:t>
      </w:r>
    </w:p>
    <w:p w14:paraId="2484A842">
      <w:pPr>
        <w:widowControl/>
        <w:spacing w:beforeLines="0" w:line="400" w:lineRule="exact"/>
        <w:ind w:firstLine="480"/>
        <w:rPr>
          <w:rFonts w:hint="default" w:eastAsia="宋体"/>
          <w:lang w:val="en-US" w:eastAsia="zh-CN"/>
        </w:rPr>
      </w:pPr>
    </w:p>
    <w:p w14:paraId="1BF406CB">
      <w:pPr>
        <w:pStyle w:val="5"/>
        <w:spacing w:before="48"/>
        <w:ind w:firstLine="0" w:firstLineChars="0"/>
        <w:rPr>
          <w:rFonts w:hint="eastAsia" w:ascii="Times New Roman" w:hAnsi="Times New Roman" w:eastAsia="宋体"/>
          <w:sz w:val="21"/>
          <w:szCs w:val="21"/>
          <w:lang w:val="en-US" w:eastAsia="zh-CN"/>
        </w:rPr>
      </w:pPr>
      <w:r>
        <w:drawing>
          <wp:anchor distT="0" distB="0" distL="114300" distR="114300" simplePos="0" relativeHeight="251660288" behindDoc="0" locked="0" layoutInCell="1" allowOverlap="1">
            <wp:simplePos x="0" y="0"/>
            <wp:positionH relativeFrom="column">
              <wp:posOffset>-95885</wp:posOffset>
            </wp:positionH>
            <wp:positionV relativeFrom="paragraph">
              <wp:posOffset>54610</wp:posOffset>
            </wp:positionV>
            <wp:extent cx="5604510" cy="828040"/>
            <wp:effectExtent l="0" t="0" r="15240" b="10160"/>
            <wp:wrapTopAndBottom/>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pic:cNvPicPr>
                  </pic:nvPicPr>
                  <pic:blipFill>
                    <a:blip r:embed="rId32"/>
                    <a:stretch>
                      <a:fillRect/>
                    </a:stretch>
                  </pic:blipFill>
                  <pic:spPr>
                    <a:xfrm>
                      <a:off x="0" y="0"/>
                      <a:ext cx="5604510" cy="828040"/>
                    </a:xfrm>
                    <a:prstGeom prst="rect">
                      <a:avLst/>
                    </a:prstGeom>
                    <a:noFill/>
                    <a:ln>
                      <a:noFill/>
                    </a:ln>
                  </pic:spPr>
                </pic:pic>
              </a:graphicData>
            </a:graphic>
          </wp:anchor>
        </w:drawing>
      </w:r>
      <w:r>
        <w:rPr>
          <w:rFonts w:hint="eastAsia" w:ascii="Times New Roman" w:hAnsi="Times New Roman" w:eastAsia="宋体"/>
          <w:sz w:val="21"/>
          <w:szCs w:val="21"/>
          <w:lang w:val="en-US" w:eastAsia="zh-CN"/>
        </w:rPr>
        <w:t>图3-4  2012年11月8日以前1层次聚类结果表（我们的方法的关键词）</w:t>
      </w:r>
    </w:p>
    <w:p w14:paraId="3499F0F9">
      <w:pPr>
        <w:rPr>
          <w:rFonts w:hint="eastAsia"/>
          <w:lang w:val="en-US" w:eastAsia="zh-CN"/>
        </w:rPr>
      </w:pPr>
    </w:p>
    <w:p w14:paraId="1D45B4C0">
      <w:pPr>
        <w:widowControl/>
        <w:spacing w:beforeLines="0" w:line="400" w:lineRule="exact"/>
        <w:ind w:left="0" w:leftChars="0" w:firstLine="0" w:firstLineChars="0"/>
        <w:rPr>
          <w:rFonts w:hint="default"/>
          <w:lang w:val="en-US" w:eastAsia="zh-CN"/>
        </w:rPr>
      </w:pPr>
    </w:p>
    <w:p w14:paraId="7AA7C229">
      <w:pPr>
        <w:widowControl/>
        <w:spacing w:beforeLines="0" w:line="400" w:lineRule="exact"/>
        <w:ind w:left="0" w:leftChars="0" w:firstLine="0" w:firstLineChars="0"/>
        <w:rPr>
          <w:rFonts w:hint="default"/>
          <w:lang w:val="en-US" w:eastAsia="zh-CN"/>
        </w:rPr>
      </w:pPr>
    </w:p>
    <w:p w14:paraId="57B556C6">
      <w:pPr>
        <w:widowControl/>
        <w:spacing w:beforeLines="0" w:line="400" w:lineRule="exact"/>
        <w:ind w:left="0" w:leftChars="0" w:firstLine="0" w:firstLineChars="0"/>
        <w:rPr>
          <w:rFonts w:hint="default"/>
          <w:lang w:val="en-US" w:eastAsia="zh-CN"/>
        </w:rPr>
      </w:pPr>
    </w:p>
    <w:p w14:paraId="6CD527F8">
      <w:pPr>
        <w:widowControl/>
        <w:spacing w:beforeLines="0" w:line="400" w:lineRule="exact"/>
        <w:ind w:left="0" w:leftChars="0" w:firstLine="0" w:firstLineChars="0"/>
        <w:rPr>
          <w:rFonts w:hint="default"/>
          <w:lang w:val="en-US" w:eastAsia="zh-CN"/>
        </w:rPr>
      </w:pPr>
    </w:p>
    <w:p w14:paraId="675C5E85">
      <w:pPr>
        <w:widowControl/>
        <w:spacing w:beforeLines="0" w:line="400" w:lineRule="exact"/>
        <w:ind w:left="0" w:leftChars="0" w:firstLine="0" w:firstLineChars="0"/>
        <w:rPr>
          <w:rFonts w:hint="default"/>
          <w:lang w:val="en-US" w:eastAsia="zh-CN"/>
        </w:rPr>
      </w:pPr>
    </w:p>
    <w:p w14:paraId="13FD99D8">
      <w:pPr>
        <w:pStyle w:val="2"/>
        <w:spacing w:before="600" w:after="600"/>
        <w:ind w:left="0" w:firstLine="0"/>
        <w:rPr>
          <w:rFonts w:hint="default"/>
          <w:lang w:val="en-US" w:eastAsia="zh-CN"/>
        </w:rPr>
      </w:pPr>
      <w:r>
        <w:rPr>
          <w:rFonts w:hint="eastAsia"/>
          <w:sz w:val="30"/>
          <w:szCs w:val="30"/>
        </w:rPr>
        <w:t xml:space="preserve">  </w:t>
      </w:r>
      <w:bookmarkStart w:id="35" w:name="_Toc1053428442"/>
      <w:r>
        <w:rPr>
          <w:rFonts w:hint="eastAsia"/>
          <w:sz w:val="30"/>
          <w:szCs w:val="30"/>
          <w:lang w:val="en-US" w:eastAsia="zh-CN"/>
        </w:rPr>
        <w:t>总体任务</w:t>
      </w:r>
      <w:r>
        <w:rPr>
          <w:rFonts w:hint="eastAsia"/>
          <w:sz w:val="30"/>
          <w:szCs w:val="30"/>
        </w:rPr>
        <w:t>结果</w:t>
      </w:r>
      <w:r>
        <w:rPr>
          <w:rFonts w:hint="eastAsia"/>
          <w:sz w:val="30"/>
          <w:szCs w:val="30"/>
          <w:lang w:val="en-US" w:eastAsia="zh-CN"/>
        </w:rPr>
        <w:t>及分析</w:t>
      </w:r>
      <w:bookmarkEnd w:id="35"/>
    </w:p>
    <w:p w14:paraId="0761741A">
      <w:pPr>
        <w:pStyle w:val="3"/>
        <w:numPr>
          <w:ilvl w:val="0"/>
          <w:numId w:val="0"/>
        </w:numPr>
        <w:spacing w:before="360" w:after="360"/>
        <w:rPr>
          <w:rFonts w:hint="eastAsia" w:ascii="黑体" w:hAnsi="黑体"/>
          <w:lang w:val="en-US" w:eastAsia="zh-CN"/>
        </w:rPr>
      </w:pPr>
      <w:bookmarkStart w:id="36" w:name="_Toc252729143"/>
      <w:r>
        <w:rPr>
          <w:rFonts w:hint="eastAsia" w:ascii="黑体" w:hAnsi="黑体"/>
          <w:lang w:val="en-US" w:eastAsia="zh-CN"/>
        </w:rPr>
        <w:t>4</w:t>
      </w:r>
      <w:r>
        <w:rPr>
          <w:rFonts w:ascii="黑体" w:hAnsi="黑体"/>
        </w:rPr>
        <w:t xml:space="preserve">.1 </w:t>
      </w:r>
      <w:r>
        <w:rPr>
          <w:rFonts w:hint="eastAsia" w:ascii="黑体" w:hAnsi="黑体"/>
        </w:rPr>
        <w:t xml:space="preserve"> </w:t>
      </w:r>
      <w:r>
        <w:rPr>
          <w:rFonts w:hint="eastAsia" w:ascii="黑体" w:hAnsi="黑体"/>
          <w:lang w:val="en-US" w:eastAsia="zh-CN"/>
        </w:rPr>
        <w:t>脉络梳理</w:t>
      </w:r>
      <w:bookmarkEnd w:id="36"/>
    </w:p>
    <w:p w14:paraId="5CD9D1BE">
      <w:pPr>
        <w:rPr>
          <w:rFonts w:hint="default" w:ascii="黑体" w:hAnsi="黑体"/>
          <w:lang w:val="en-US" w:eastAsia="zh-CN"/>
        </w:rPr>
      </w:pPr>
      <w:r>
        <w:rPr>
          <w:rFonts w:hint="eastAsia" w:ascii="黑体" w:hAnsi="黑体"/>
          <w:lang w:val="en-US" w:eastAsia="zh-CN"/>
        </w:rPr>
        <w:t>我们用饼状图绘制了各时期支持度最高的十条关联规则，如图4-1、图4-2.</w:t>
      </w:r>
    </w:p>
    <w:p w14:paraId="75867F50">
      <w:pPr>
        <w:rPr>
          <w:rFonts w:hint="eastAsia"/>
          <w:lang w:val="en-US" w:eastAsia="zh-CN"/>
        </w:rPr>
      </w:pPr>
    </w:p>
    <w:p w14:paraId="18CA9905">
      <w:pPr>
        <w:widowControl/>
        <w:spacing w:beforeLines="0" w:line="400" w:lineRule="exact"/>
        <w:ind w:left="0" w:leftChars="0" w:firstLine="0" w:firstLineChars="0"/>
        <w:rPr>
          <w:rFonts w:hint="default"/>
          <w:i/>
          <w:iCs/>
          <w:lang w:val="en-US" w:eastAsia="zh-CN"/>
        </w:rPr>
      </w:pPr>
      <w:r>
        <w:drawing>
          <wp:anchor distT="0" distB="0" distL="114300" distR="114300" simplePos="0" relativeHeight="251661312" behindDoc="0" locked="0" layoutInCell="1" allowOverlap="1">
            <wp:simplePos x="0" y="0"/>
            <wp:positionH relativeFrom="column">
              <wp:posOffset>-476250</wp:posOffset>
            </wp:positionH>
            <wp:positionV relativeFrom="paragraph">
              <wp:posOffset>134620</wp:posOffset>
            </wp:positionV>
            <wp:extent cx="6349365" cy="5033010"/>
            <wp:effectExtent l="0" t="0" r="13335" b="15240"/>
            <wp:wrapTopAndBottom/>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33"/>
                    <a:stretch>
                      <a:fillRect/>
                    </a:stretch>
                  </pic:blipFill>
                  <pic:spPr>
                    <a:xfrm>
                      <a:off x="2111375" y="1767840"/>
                      <a:ext cx="6349365" cy="5033010"/>
                    </a:xfrm>
                    <a:prstGeom prst="rect">
                      <a:avLst/>
                    </a:prstGeom>
                    <a:noFill/>
                    <a:ln>
                      <a:noFill/>
                    </a:ln>
                  </pic:spPr>
                </pic:pic>
              </a:graphicData>
            </a:graphic>
          </wp:anchor>
        </w:drawing>
      </w:r>
    </w:p>
    <w:p w14:paraId="2F4631F2">
      <w:pPr>
        <w:pStyle w:val="5"/>
        <w:spacing w:before="48"/>
        <w:ind w:firstLine="0" w:firstLineChars="0"/>
        <w:rPr>
          <w:rFonts w:hint="default" w:ascii="Times New Roman" w:hAnsi="Times New Roman" w:eastAsia="宋体"/>
          <w:sz w:val="21"/>
          <w:szCs w:val="21"/>
          <w:lang w:val="en-US" w:eastAsia="zh-CN"/>
        </w:rPr>
      </w:pPr>
      <w:r>
        <w:rPr>
          <w:rFonts w:hint="eastAsia" w:ascii="Times New Roman" w:hAnsi="Times New Roman" w:eastAsia="宋体"/>
          <w:sz w:val="21"/>
          <w:szCs w:val="21"/>
          <w:lang w:val="en-US" w:eastAsia="zh-CN"/>
        </w:rPr>
        <w:t>图4-1  2012年11月8日以前~2019年各时期支持度最高的十条关联规则</w:t>
      </w:r>
    </w:p>
    <w:p w14:paraId="1F76E284">
      <w:pPr>
        <w:widowControl/>
        <w:spacing w:beforeLines="0" w:line="400" w:lineRule="exact"/>
        <w:ind w:left="0" w:leftChars="0" w:firstLine="0" w:firstLineChars="0"/>
        <w:rPr>
          <w:rFonts w:hint="default"/>
          <w:lang w:val="en-US" w:eastAsia="zh-CN"/>
        </w:rPr>
      </w:pPr>
    </w:p>
    <w:p w14:paraId="19DD0393">
      <w:pPr>
        <w:widowControl/>
        <w:spacing w:beforeLines="0" w:line="400" w:lineRule="exact"/>
        <w:ind w:left="0" w:leftChars="0" w:firstLine="0" w:firstLineChars="0"/>
        <w:rPr>
          <w:rFonts w:hint="default"/>
          <w:lang w:val="en-US" w:eastAsia="zh-CN"/>
        </w:rPr>
      </w:pPr>
    </w:p>
    <w:p w14:paraId="0E7BA0AE">
      <w:pPr>
        <w:widowControl/>
        <w:spacing w:beforeLines="0" w:line="400" w:lineRule="exact"/>
        <w:ind w:left="0" w:leftChars="0" w:firstLine="0" w:firstLineChars="0"/>
        <w:rPr>
          <w:rFonts w:hint="default"/>
          <w:lang w:val="en-US" w:eastAsia="zh-CN"/>
        </w:rPr>
      </w:pPr>
    </w:p>
    <w:p w14:paraId="79DB6D27">
      <w:pPr>
        <w:widowControl/>
        <w:spacing w:beforeLines="0" w:line="400" w:lineRule="exact"/>
        <w:ind w:left="0" w:leftChars="0" w:firstLine="0" w:firstLineChars="0"/>
        <w:rPr>
          <w:rFonts w:hint="default"/>
          <w:lang w:val="en-US" w:eastAsia="zh-CN"/>
        </w:rPr>
      </w:pPr>
    </w:p>
    <w:p w14:paraId="12993D0C">
      <w:pPr>
        <w:widowControl/>
        <w:spacing w:beforeLines="0" w:line="400" w:lineRule="exact"/>
        <w:ind w:left="0" w:leftChars="0" w:firstLine="0" w:firstLineChars="0"/>
        <w:rPr>
          <w:rFonts w:hint="default"/>
          <w:lang w:val="en-US" w:eastAsia="zh-CN"/>
        </w:rPr>
      </w:pPr>
    </w:p>
    <w:p w14:paraId="1B38C761">
      <w:pPr>
        <w:widowControl/>
        <w:spacing w:beforeLines="0" w:line="400" w:lineRule="exact"/>
        <w:ind w:left="0" w:leftChars="0" w:firstLine="0" w:firstLineChars="0"/>
        <w:rPr>
          <w:rFonts w:hint="default"/>
          <w:lang w:val="en-US" w:eastAsia="zh-CN"/>
        </w:rPr>
      </w:pPr>
    </w:p>
    <w:p w14:paraId="78347C75">
      <w:pPr>
        <w:widowControl/>
        <w:spacing w:beforeLines="0" w:line="400" w:lineRule="exact"/>
        <w:ind w:left="0" w:leftChars="0" w:firstLine="0" w:firstLineChars="0"/>
        <w:rPr>
          <w:rFonts w:hint="default"/>
          <w:lang w:val="en-US" w:eastAsia="zh-CN"/>
        </w:rPr>
      </w:pPr>
      <w:r>
        <w:drawing>
          <wp:anchor distT="0" distB="0" distL="114300" distR="114300" simplePos="0" relativeHeight="251662336" behindDoc="0" locked="0" layoutInCell="1" allowOverlap="1">
            <wp:simplePos x="0" y="0"/>
            <wp:positionH relativeFrom="column">
              <wp:posOffset>25400</wp:posOffset>
            </wp:positionH>
            <wp:positionV relativeFrom="paragraph">
              <wp:posOffset>114935</wp:posOffset>
            </wp:positionV>
            <wp:extent cx="5272405" cy="4088130"/>
            <wp:effectExtent l="0" t="0" r="4445" b="7620"/>
            <wp:wrapTopAndBottom/>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34"/>
                    <a:stretch>
                      <a:fillRect/>
                    </a:stretch>
                  </pic:blipFill>
                  <pic:spPr>
                    <a:xfrm>
                      <a:off x="0" y="0"/>
                      <a:ext cx="5272405" cy="4088130"/>
                    </a:xfrm>
                    <a:prstGeom prst="rect">
                      <a:avLst/>
                    </a:prstGeom>
                    <a:noFill/>
                    <a:ln>
                      <a:noFill/>
                    </a:ln>
                  </pic:spPr>
                </pic:pic>
              </a:graphicData>
            </a:graphic>
          </wp:anchor>
        </w:drawing>
      </w:r>
    </w:p>
    <w:p w14:paraId="70244B36">
      <w:pPr>
        <w:widowControl/>
        <w:spacing w:beforeLines="0" w:line="400" w:lineRule="exact"/>
        <w:ind w:left="0" w:leftChars="0" w:firstLine="0" w:firstLineChars="0"/>
        <w:rPr>
          <w:rFonts w:hint="default"/>
          <w:lang w:val="en-US" w:eastAsia="zh-CN"/>
        </w:rPr>
      </w:pPr>
    </w:p>
    <w:p w14:paraId="42DAE15A">
      <w:pPr>
        <w:pStyle w:val="5"/>
        <w:spacing w:before="48"/>
        <w:ind w:firstLine="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图4-2  2012年11月8日以前~2019年各时期支持度最高的十条关联规则</w:t>
      </w:r>
    </w:p>
    <w:p w14:paraId="269765DF">
      <w:pPr>
        <w:rPr>
          <w:rFonts w:hint="default"/>
          <w:lang w:val="en-US" w:eastAsia="zh-CN"/>
        </w:rPr>
      </w:pPr>
    </w:p>
    <w:p w14:paraId="7297D092">
      <w:pPr>
        <w:keepNext w:val="0"/>
        <w:keepLines w:val="0"/>
        <w:widowControl/>
        <w:suppressLineNumbers w:val="0"/>
        <w:jc w:val="left"/>
      </w:pPr>
      <w:r>
        <w:t>从2012年到2021年，文档中的关联规则呈现出一些显著的变化。</w:t>
      </w:r>
    </w:p>
    <w:p w14:paraId="2F3D84C3">
      <w:pPr>
        <w:keepNext w:val="0"/>
        <w:keepLines w:val="0"/>
        <w:widowControl/>
        <w:suppressLineNumbers w:val="0"/>
        <w:jc w:val="left"/>
        <w:rPr>
          <w:rFonts w:ascii="宋体" w:hAnsi="宋体" w:eastAsia="宋体" w:cs="宋体"/>
          <w:b/>
          <w:bCs/>
          <w:kern w:val="0"/>
          <w:sz w:val="24"/>
          <w:szCs w:val="24"/>
          <w:lang w:val="en-US" w:eastAsia="zh-CN" w:bidi="ar"/>
        </w:rPr>
      </w:pPr>
      <w:r>
        <w:rPr>
          <w:rFonts w:ascii="宋体" w:hAnsi="宋体" w:eastAsia="宋体" w:cs="宋体"/>
          <w:b/>
          <w:bCs/>
          <w:kern w:val="0"/>
          <w:sz w:val="24"/>
          <w:szCs w:val="24"/>
          <w:lang w:val="en-US" w:eastAsia="zh-CN" w:bidi="ar"/>
        </w:rPr>
        <w:t>"我们要把推动自主创新和实施品牌战略结合起来，以品牌战略带动自主创新，以自主创新支撑品牌战略。"</w:t>
      </w:r>
    </w:p>
    <w:p w14:paraId="5EEB84F9">
      <w:pPr>
        <w:keepNext w:val="0"/>
        <w:keepLines w:val="0"/>
        <w:widowControl/>
        <w:suppressLineNumbers w:val="0"/>
        <w:jc w:val="left"/>
      </w:pPr>
      <w:r>
        <w:t>最初，在2012年，关联规则主要集中在“科技”与“发展”之间的关系，如“科技”频繁出现在“发展”的前提或结果中。这表明在此时期，推动科技发展被视为一个重要的议题。</w:t>
      </w:r>
    </w:p>
    <w:p w14:paraId="798B2DF4">
      <w:pPr>
        <w:keepNext w:val="0"/>
        <w:keepLines w:val="0"/>
        <w:widowControl/>
        <w:suppressLineNumbers w:val="0"/>
        <w:jc w:val="left"/>
      </w:pPr>
    </w:p>
    <w:p w14:paraId="3F9963EB">
      <w:pPr>
        <w:keepNext w:val="0"/>
        <w:keepLines w:val="0"/>
        <w:widowControl/>
        <w:suppressLineNumbers w:val="0"/>
        <w:jc w:val="left"/>
        <w:rPr>
          <w:rFonts w:ascii="宋体" w:hAnsi="宋体" w:eastAsia="宋体" w:cs="宋体"/>
          <w:b/>
          <w:bCs/>
          <w:kern w:val="0"/>
          <w:sz w:val="24"/>
          <w:szCs w:val="24"/>
          <w:lang w:val="en-US" w:eastAsia="zh-CN" w:bidi="ar"/>
        </w:rPr>
      </w:pPr>
      <w:r>
        <w:rPr>
          <w:rFonts w:ascii="宋体" w:hAnsi="宋体" w:eastAsia="宋体" w:cs="宋体"/>
          <w:b/>
          <w:bCs/>
          <w:kern w:val="0"/>
          <w:sz w:val="24"/>
          <w:szCs w:val="24"/>
          <w:lang w:val="en-US" w:eastAsia="zh-CN" w:bidi="ar"/>
        </w:rPr>
        <w:t>"创新是实体产业发展的制胜法宝。"</w:t>
      </w:r>
    </w:p>
    <w:p w14:paraId="62F3D96B">
      <w:pPr>
        <w:keepNext w:val="0"/>
        <w:keepLines w:val="0"/>
        <w:widowControl/>
        <w:suppressLineNumbers w:val="0"/>
        <w:jc w:val="left"/>
      </w:pPr>
      <w:r>
        <w:t>随着年份的推移，关联规则开始逐渐涉及更多元化的关键词，例如“创新”、“建设”以及“经济”。例如，2016年和2018年的规则显示“发展”和“创新”之间的关系逐渐加强，而“推动”也成为了一个常见的后续概念，这可能反映了政策层面上对推动科技创新的强调。</w:t>
      </w:r>
    </w:p>
    <w:p w14:paraId="3D3A4A2F">
      <w:pPr>
        <w:keepNext w:val="0"/>
        <w:keepLines w:val="0"/>
        <w:widowControl/>
        <w:suppressLineNumbers w:val="0"/>
        <w:jc w:val="left"/>
      </w:pPr>
    </w:p>
    <w:p w14:paraId="0A324963">
      <w:pPr>
        <w:keepNext w:val="0"/>
        <w:keepLines w:val="0"/>
        <w:widowControl/>
        <w:suppressLineNumbers w:val="0"/>
        <w:jc w:val="left"/>
        <w:rPr>
          <w:rFonts w:ascii="宋体" w:hAnsi="宋体" w:eastAsia="宋体" w:cs="宋体"/>
          <w:b/>
          <w:bCs/>
          <w:kern w:val="0"/>
          <w:sz w:val="24"/>
          <w:szCs w:val="24"/>
          <w:lang w:val="en-US" w:eastAsia="zh-CN" w:bidi="ar"/>
        </w:rPr>
      </w:pPr>
      <w:r>
        <w:rPr>
          <w:rFonts w:ascii="宋体" w:hAnsi="宋体" w:eastAsia="宋体" w:cs="宋体"/>
          <w:b/>
          <w:bCs/>
          <w:kern w:val="0"/>
          <w:sz w:val="24"/>
          <w:szCs w:val="24"/>
          <w:lang w:val="en-US" w:eastAsia="zh-CN" w:bidi="ar"/>
        </w:rPr>
        <w:t>"创新决胜未来，改革关乎国运。"</w:t>
      </w:r>
    </w:p>
    <w:p w14:paraId="24762DD8">
      <w:pPr>
        <w:keepNext w:val="0"/>
        <w:keepLines w:val="0"/>
        <w:widowControl/>
        <w:suppressLineNumbers w:val="0"/>
        <w:jc w:val="left"/>
      </w:pPr>
      <w:r>
        <w:t>到了2018年，“科技”和“创新”的关联规则进一步深化，显示出这两个概念在各个领域（如“发展”和“建设”）中的紧密联系。而到了2019年，除了科技和创新，产业和推动也开始成为重要的关联元素，表现出产业发展的推动作用。这一趋势在2020年和2021年继续加强，特别是在2020年，科技和创新的组合规则变得更加突出，同时“加强”也出现在与科技和创新相关的规则中，表明在这一阶段，加强科技创新成为了一个更为突出的主题。</w:t>
      </w:r>
    </w:p>
    <w:p w14:paraId="144172D2">
      <w:pPr>
        <w:pStyle w:val="12"/>
        <w:keepNext w:val="0"/>
        <w:keepLines w:val="0"/>
        <w:widowControl/>
        <w:suppressLineNumbers w:val="0"/>
        <w:rPr>
          <w:rFonts w:hint="default"/>
          <w:lang w:val="en-US" w:eastAsia="zh-CN"/>
        </w:rPr>
      </w:pPr>
      <w:r>
        <w:t>总体而言，从2012年到2021年的文档关联规则变化表明，随着时间的推移，技术创新不仅局限于“科技”与“发展”之间的关系，还扩展到多个领域，如“推动”、“产业”、“加强”等，反映了社会发展中的多元化与综合性趋势。</w:t>
      </w:r>
    </w:p>
    <w:p w14:paraId="0B6D5A09">
      <w:pPr>
        <w:pStyle w:val="3"/>
        <w:numPr>
          <w:ilvl w:val="0"/>
          <w:numId w:val="0"/>
        </w:numPr>
        <w:spacing w:before="360" w:after="360"/>
        <w:rPr>
          <w:rFonts w:hint="eastAsia" w:ascii="黑体" w:hAnsi="黑体"/>
          <w:lang w:val="en-US" w:eastAsia="zh-CN"/>
        </w:rPr>
      </w:pPr>
      <w:bookmarkStart w:id="37" w:name="_Toc1279700225"/>
      <w:r>
        <w:rPr>
          <w:rFonts w:hint="eastAsia" w:ascii="黑体" w:hAnsi="黑体"/>
          <w:lang w:val="en-US" w:eastAsia="zh-CN"/>
        </w:rPr>
        <w:t>4</w:t>
      </w:r>
      <w:r>
        <w:rPr>
          <w:rFonts w:ascii="黑体" w:hAnsi="黑体"/>
        </w:rPr>
        <w:t>.</w:t>
      </w:r>
      <w:r>
        <w:rPr>
          <w:rFonts w:hint="eastAsia" w:ascii="黑体" w:hAnsi="黑体"/>
          <w:lang w:val="en-US" w:eastAsia="zh-CN"/>
        </w:rPr>
        <w:t>2</w:t>
      </w:r>
      <w:r>
        <w:rPr>
          <w:rFonts w:ascii="黑体" w:hAnsi="黑体"/>
        </w:rPr>
        <w:t xml:space="preserve"> </w:t>
      </w:r>
      <w:r>
        <w:rPr>
          <w:rFonts w:hint="eastAsia" w:ascii="黑体" w:hAnsi="黑体"/>
        </w:rPr>
        <w:t xml:space="preserve"> </w:t>
      </w:r>
      <w:r>
        <w:rPr>
          <w:rFonts w:hint="eastAsia" w:ascii="黑体" w:hAnsi="黑体"/>
          <w:lang w:val="en-US" w:eastAsia="zh-CN"/>
        </w:rPr>
        <w:t>脉络梳理</w:t>
      </w:r>
      <w:bookmarkEnd w:id="37"/>
    </w:p>
    <w:p w14:paraId="5D0EC321">
      <w:pPr>
        <w:pStyle w:val="12"/>
        <w:keepNext w:val="0"/>
        <w:keepLines w:val="0"/>
        <w:widowControl/>
        <w:suppressLineNumbers w:val="0"/>
      </w:pPr>
      <w:r>
        <w:t>在进行关联规则挖掘与层次聚类分析的过程中，我们从两个任务中获得了不同类型的可视化结果，这些结果为我们提供了对数据结构和关系的不同视角，并揭示了潜在的内在联系。</w:t>
      </w:r>
    </w:p>
    <w:p w14:paraId="050B5CD6">
      <w:pPr>
        <w:pStyle w:val="12"/>
        <w:keepNext w:val="0"/>
        <w:keepLines w:val="0"/>
        <w:widowControl/>
        <w:suppressLineNumbers w:val="0"/>
      </w:pPr>
      <w:r>
        <w:t>首先，关联规则挖掘通过揭示不同特征之间的强关联关系，帮助我们理解数据中各个项目之间的共现模式。例如，在可视化中，我们可能会看到某些关键词或特征在特定条件下频繁一起出现，形成强关联规则。这种信息对于了解数据中的主要模式、发现潜在的依赖关系以及改进决策支持系统具有重要意义。关联规则的结果不仅反映了数据的表面关系，还能挖掘出潜在的因果关系或潜在的趋势，这对于分类、预测等任务提供了有价值的指导。</w:t>
      </w:r>
    </w:p>
    <w:p w14:paraId="21EE7DB3">
      <w:pPr>
        <w:pStyle w:val="12"/>
        <w:keepNext w:val="0"/>
        <w:keepLines w:val="0"/>
        <w:widowControl/>
        <w:suppressLineNumbers w:val="0"/>
      </w:pPr>
      <w:r>
        <w:t>另一方面，层次聚类通过将相似的数据样本分组，帮助我们理解数据在高维空间中的分布情况。聚类结果可视化展示了不同样本或句子在特征空间中的相似度，分群情况则揭示了数据的内在结构和潜在类别。通过层次聚类，我们能够发现数据中的自然簇，进而为后续的分类、主题分析或个性化推荐提供依据。</w:t>
      </w:r>
    </w:p>
    <w:p w14:paraId="7A2B6F39">
      <w:pPr>
        <w:pStyle w:val="12"/>
        <w:keepNext w:val="0"/>
        <w:keepLines w:val="0"/>
        <w:widowControl/>
        <w:suppressLineNumbers w:val="0"/>
      </w:pPr>
      <w:r>
        <w:t>从这两个任务的可视化结果中，我们可以发现两者之间的内在联系。首先，聚类分析的结果可以作为关联规则挖掘的基础，帮助我们识别不同簇之间是否存在强烈的依赖关系。例如，某些特定簇中的样本可能表现出特定的特征组合或关键词，这些组合在关联规则中可能形成强规则。因此，聚类结果可以为关联规则挖掘提供潜在的分组信息，使得规则的发现更有针对性，也能揭示每个簇的独特属性或行为模式。</w:t>
      </w:r>
    </w:p>
    <w:p w14:paraId="11D9FC94">
      <w:pPr>
        <w:pStyle w:val="12"/>
        <w:keepNext w:val="0"/>
        <w:keepLines w:val="0"/>
        <w:widowControl/>
        <w:suppressLineNumbers w:val="0"/>
      </w:pPr>
      <w:r>
        <w:t>此外，关联规则的挖掘可以为聚类分析提供额外的特征信息。通过识别出强相关的特征，可以将这些特征作为聚类分析中的输入变量，进一步提升聚类的精度和有效性。例如，如果某些特征在关联规则中表现出强烈的相关性，这些特征在聚类过程中可能能更好地帮助分离不同簇，提高聚类质量。</w:t>
      </w:r>
    </w:p>
    <w:p w14:paraId="2C47839F">
      <w:pPr>
        <w:pStyle w:val="12"/>
        <w:keepNext w:val="0"/>
        <w:keepLines w:val="0"/>
        <w:widowControl/>
        <w:suppressLineNumbers w:val="0"/>
        <w:rPr>
          <w:rFonts w:hint="default"/>
          <w:sz w:val="30"/>
          <w:szCs w:val="30"/>
          <w:lang w:val="en-US" w:eastAsia="zh-CN"/>
        </w:rPr>
      </w:pPr>
      <w:r>
        <w:t>综上所述，关联规则挖掘与聚类分析虽侧重于不同的任务，但两者在分析数据结构和模式时具有重要的互补性。通过结合两者的结果，我们不仅可以在全局层面上识别数据的内在关系，还能够在局部层面上深入挖掘特征的潜在联系。这种跨任务的分析为我们提供了更加全面的理解，帮助我们从多个维度发现数据的复杂性和潜在价值。</w:t>
      </w:r>
    </w:p>
    <w:p w14:paraId="55544F11">
      <w:pPr>
        <w:pStyle w:val="2"/>
        <w:numPr>
          <w:ilvl w:val="0"/>
          <w:numId w:val="0"/>
        </w:numPr>
        <w:spacing w:before="600" w:after="600"/>
        <w:rPr>
          <w:rFonts w:hint="default"/>
          <w:sz w:val="30"/>
          <w:szCs w:val="30"/>
          <w:lang w:val="en-US" w:eastAsia="zh-CN"/>
        </w:rPr>
      </w:pPr>
      <w:bookmarkStart w:id="38" w:name="_Toc424051386"/>
      <w:r>
        <w:rPr>
          <w:rFonts w:hint="default"/>
          <w:sz w:val="30"/>
          <w:szCs w:val="30"/>
          <w:lang w:val="en-US" w:eastAsia="zh-CN"/>
        </w:rPr>
        <w:t>开放性思考</w:t>
      </w:r>
      <w:bookmarkEnd w:id="38"/>
    </w:p>
    <w:p w14:paraId="79900DA0">
      <w:pPr>
        <w:pStyle w:val="12"/>
        <w:keepNext w:val="0"/>
        <w:keepLines w:val="0"/>
        <w:widowControl/>
        <w:suppressLineNumbers w:val="0"/>
        <w:jc w:val="left"/>
        <w:rPr>
          <w:rFonts w:hint="eastAsia" w:eastAsia="宋体"/>
          <w:lang w:val="en-US" w:eastAsia="zh-CN"/>
        </w:rPr>
      </w:pPr>
      <w:r>
        <w:rPr>
          <w:rFonts w:hint="eastAsia" w:eastAsia="宋体"/>
          <w:lang w:val="en-US" w:eastAsia="zh-CN"/>
        </w:rPr>
        <w:t>在neo4j可视化一步中，当出现[a b]-&gt;[c d]这类多元关系时，我的处理方式是将关键词用下划线连接起来作为新的结点，而这个新结点不会与其中的关键词关联。如[科技,技术]与[科技,技术,发展]，他们不会有关系。可以考虑在他们之间添加包含关系，让知识图谱更丰富，关键词之间的关系更稠密，也能使知识图谱更易使用。</w:t>
      </w:r>
    </w:p>
    <w:p w14:paraId="17639E1F">
      <w:pPr>
        <w:pStyle w:val="12"/>
        <w:keepNext w:val="0"/>
        <w:keepLines w:val="0"/>
        <w:widowControl/>
        <w:suppressLineNumbers w:val="0"/>
        <w:jc w:val="left"/>
        <w:rPr>
          <w:rFonts w:hint="default" w:eastAsia="宋体"/>
          <w:lang w:val="en-US" w:eastAsia="zh-CN"/>
        </w:rPr>
        <w:sectPr>
          <w:pgSz w:w="11906" w:h="16838"/>
          <w:pgMar w:top="1559" w:right="1571" w:bottom="1440" w:left="2024" w:header="851" w:footer="992" w:gutter="0"/>
          <w:pgNumType w:fmt="decimal"/>
          <w:cols w:space="425" w:num="1"/>
          <w:docGrid w:linePitch="312" w:charSpace="0"/>
        </w:sectPr>
      </w:pPr>
      <w:r>
        <w:rPr>
          <w:rFonts w:hint="eastAsia" w:eastAsia="宋体"/>
          <w:lang w:val="en-US" w:eastAsia="zh-CN"/>
        </w:rPr>
        <w:t>另外，在挖掘不同的文档时，由于文档数据大小的差异，会出现某些文档挖掘时，因为阈值设置不当，导致程序卡死的情况。在少文档的情景下不会造成太大麻烦，但在海量文档的情境下，预测安全阈值或许值得探讨，可以建立适当的模型进行预测。</w:t>
      </w:r>
    </w:p>
    <w:p w14:paraId="06B0118E">
      <w:pPr>
        <w:pStyle w:val="2"/>
        <w:numPr>
          <w:ilvl w:val="0"/>
          <w:numId w:val="0"/>
        </w:numPr>
        <w:spacing w:before="600" w:after="600"/>
        <w:rPr>
          <w:sz w:val="30"/>
          <w:szCs w:val="30"/>
        </w:rPr>
      </w:pPr>
      <w:bookmarkStart w:id="39" w:name="_Toc464325166"/>
      <w:bookmarkStart w:id="40" w:name="_Toc1148030816"/>
      <w:r>
        <w:rPr>
          <w:rFonts w:hint="eastAsia"/>
          <w:sz w:val="30"/>
          <w:szCs w:val="30"/>
        </w:rPr>
        <w:t>参考文献</w:t>
      </w:r>
      <w:bookmarkEnd w:id="39"/>
      <w:bookmarkEnd w:id="40"/>
    </w:p>
    <w:p w14:paraId="21884B68"/>
    <w:sectPr>
      <w:headerReference r:id="rId11" w:type="default"/>
      <w:headerReference r:id="rId12" w:type="even"/>
      <w:pgSz w:w="11906" w:h="16838"/>
      <w:pgMar w:top="1559" w:right="1571" w:bottom="1440" w:left="2024" w:header="851" w:footer="992" w:gutter="0"/>
      <w:pgNumType w:fmt="decimal"/>
      <w:cols w:space="425" w:num="1"/>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方正书宋_GBK"/>
    <w:panose1 w:val="00000000000000000000"/>
    <w:charset w:val="86"/>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方正黑体_GB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Webding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方正书宋_GBK">
    <w:panose1 w:val="02000000000000000000"/>
    <w:charset w:val="86"/>
    <w:family w:val="auto"/>
    <w:pitch w:val="default"/>
    <w:sig w:usb0="00000001" w:usb1="08000000" w:usb2="00000000" w:usb3="00000000" w:csb0="00040000" w:csb1="00000000"/>
  </w:font>
  <w:font w:name="方正黑体_GBK">
    <w:panose1 w:val="02000000000000000000"/>
    <w:charset w:val="86"/>
    <w:family w:val="auto"/>
    <w:pitch w:val="default"/>
    <w:sig w:usb0="00000001" w:usb1="08000000" w:usb2="00000000" w:usb3="00000000" w:csb0="00040000" w:csb1="00000000"/>
  </w:font>
  <w:font w:name="Verdana">
    <w:panose1 w:val="020B0604030504040204"/>
    <w:charset w:val="00"/>
    <w:family w:val="swiss"/>
    <w:pitch w:val="default"/>
    <w:sig w:usb0="00000287" w:usb1="00000000" w:usb2="00000000" w:usb3="00000000" w:csb0="2000019F" w:csb1="00000000"/>
  </w:font>
  <w:font w:name="仿宋_GB2312">
    <w:altName w:val="方正仿宋_GBK"/>
    <w:panose1 w:val="02010609030101010101"/>
    <w:charset w:val="86"/>
    <w:family w:val="modern"/>
    <w:pitch w:val="default"/>
    <w:sig w:usb0="00000000" w:usb1="00000000" w:usb2="00000000" w:usb3="00000000" w:csb0="00040000" w:csb1="00000000"/>
  </w:font>
  <w:font w:name="Cambria">
    <w:altName w:val="Georgia"/>
    <w:panose1 w:val="02040503050406030204"/>
    <w:charset w:val="00"/>
    <w:family w:val="roman"/>
    <w:pitch w:val="default"/>
    <w:sig w:usb0="00000000" w:usb1="00000000" w:usb2="02000000" w:usb3="00000000" w:csb0="2000019F" w:csb1="00000000"/>
  </w:font>
  <w:font w:name="Georgia">
    <w:panose1 w:val="02040502050405020303"/>
    <w:charset w:val="00"/>
    <w:family w:val="auto"/>
    <w:pitch w:val="default"/>
    <w:sig w:usb0="00000287" w:usb1="00000000" w:usb2="00000000" w:usb3="00000000" w:csb0="2000009F" w:csb1="00000000"/>
  </w:font>
  <w:font w:name="DejaVu Sans">
    <w:panose1 w:val="020B0606030804020204"/>
    <w:charset w:val="00"/>
    <w:family w:val="auto"/>
    <w:pitch w:val="default"/>
    <w:sig w:usb0="E7006EFF" w:usb1="D200FDFF" w:usb2="0A246029" w:usb3="0400200C" w:csb0="600001FF" w:csb1="DFFF0000"/>
  </w:font>
  <w:font w:name="方正仿宋_GBK">
    <w:panose1 w:val="02000000000000000000"/>
    <w:charset w:val="86"/>
    <w:family w:val="auto"/>
    <w:pitch w:val="default"/>
    <w:sig w:usb0="00000001" w:usb1="08000000" w:usb2="00000000" w:usb3="00000000" w:csb0="00040000" w:csb1="00000000"/>
  </w:font>
  <w:font w:name="Webdings">
    <w:panose1 w:val="05030102010509060703"/>
    <w:charset w:val="00"/>
    <w:family w:val="auto"/>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Symbol">
    <w:altName w:val="Gubbi"/>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00007A87" w:usb1="80000000" w:usb2="00000008" w:usb3="00000000" w:csb0="400001FF" w:csb1="FFFF0000"/>
  </w:font>
  <w:font w:name="Wingding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方正宋体S-超大字符集">
    <w:panose1 w:val="02000000000000000000"/>
    <w:charset w:val="86"/>
    <w:family w:val="auto"/>
    <w:pitch w:val="default"/>
    <w:sig w:usb0="00000001" w:usb1="08000000" w:usb2="00000000" w:usb3="00000000" w:csb0="00040000" w:csb1="00000000"/>
  </w:font>
  <w:font w:name="monospace">
    <w:altName w:val="Gubbi"/>
    <w:panose1 w:val="00000000000000000000"/>
    <w:charset w:val="00"/>
    <w:family w:val="auto"/>
    <w:pitch w:val="default"/>
    <w:sig w:usb0="00000000" w:usb1="00000000" w:usb2="00000000" w:usb3="00000000" w:csb0="00000000" w:csb1="00000000"/>
  </w:font>
  <w:font w:name="黑体">
    <w:altName w:val="方正黑体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08597F">
    <w:pPr>
      <w:pStyle w:val="7"/>
      <w:spacing w:before="48"/>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5BF4CA">
    <w:pPr>
      <w:pStyle w:val="7"/>
      <w:spacing w:before="48"/>
      <w:ind w:firstLine="360"/>
      <w:jc w:val="center"/>
    </w:pPr>
    <w:r>
      <w:fldChar w:fldCharType="begin"/>
    </w:r>
    <w:r>
      <w:instrText xml:space="preserve"> </w:instrText>
    </w:r>
    <w:r>
      <w:rPr>
        <w:rFonts w:hint="eastAsia"/>
      </w:rPr>
      <w:instrText xml:space="preserve">= 2 \* ROMAN</w:instrText>
    </w:r>
    <w:r>
      <w:instrText xml:space="preserve"> </w:instrText>
    </w:r>
    <w:r>
      <w:fldChar w:fldCharType="separate"/>
    </w:r>
    <w:r>
      <w:t>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7397F1">
    <w:pPr>
      <w:pStyle w:val="7"/>
      <w:spacing w:before="48"/>
      <w:ind w:firstLine="0" w:firstLineChars="0"/>
      <w:jc w:val="center"/>
      <w:rPr>
        <w:color w:val="000000"/>
      </w:rPr>
    </w:pPr>
    <w:r>
      <w:rPr>
        <w:color w:val="000000"/>
      </w:rPr>
      <w:fldChar w:fldCharType="begin"/>
    </w:r>
    <w:r>
      <w:rPr>
        <w:color w:val="000000"/>
      </w:rPr>
      <w:instrText xml:space="preserve">PAGE  \* ROMAN  \* MERGEFORMAT</w:instrText>
    </w:r>
    <w:r>
      <w:rPr>
        <w:color w:val="000000"/>
      </w:rPr>
      <w:fldChar w:fldCharType="separate"/>
    </w:r>
    <w:r>
      <w:rPr>
        <w:color w:val="000000"/>
        <w:lang w:val="zh-CN"/>
      </w:rPr>
      <w:t>IV</w:t>
    </w:r>
    <w:r>
      <w:rPr>
        <w:color w:val="00000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B20AA1">
    <w:pPr>
      <w:pStyle w:val="7"/>
      <w:spacing w:before="48"/>
      <w:ind w:firstLine="0" w:firstLineChars="0"/>
      <w:rPr>
        <w:rStyle w:val="16"/>
        <w:rFonts w:ascii="宋体" w:hAnsi="宋体" w:eastAsia="宋体"/>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6C20632">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Dee5ve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FDee5veAgAAJgYAAA4AAAAAAAAAAQAgAAAAHwEAAGRycy9lMm9Eb2MueG1sUEsF&#10;BgAAAAAGAAYAWQEAAG8GAAAAAA==&#10;">
              <v:fill on="f" focussize="0,0"/>
              <v:stroke on="f" weight="0.5pt"/>
              <v:imagedata o:title=""/>
              <o:lock v:ext="edit" aspectratio="f"/>
              <v:textbox inset="0mm,0mm,0mm,0mm" style="mso-fit-shape-to-text:t;">
                <w:txbxContent>
                  <w:p w14:paraId="16C20632">
                    <w:pPr>
                      <w:pStyle w:val="7"/>
                    </w:pPr>
                    <w:r>
                      <w:fldChar w:fldCharType="begin"/>
                    </w:r>
                    <w:r>
                      <w:instrText xml:space="preserve"> PAGE  \* MERGEFORMAT </w:instrText>
                    </w:r>
                    <w:r>
                      <w:fldChar w:fldCharType="separate"/>
                    </w:r>
                    <w:r>
                      <w:t>I</w:t>
                    </w:r>
                    <w:r>
                      <w:fldChar w:fldCharType="end"/>
                    </w:r>
                  </w:p>
                </w:txbxContent>
              </v:textbox>
            </v:shape>
          </w:pict>
        </mc:Fallback>
      </mc:AlternateContent>
    </w:r>
  </w:p>
  <w:p w14:paraId="6F3F06C0">
    <w:pPr>
      <w:pStyle w:val="7"/>
      <w:spacing w:before="48"/>
      <w:ind w:firstLine="0" w:firstLineChars="0"/>
      <w:rPr>
        <w:rFonts w:ascii="宋体" w:hAnsi="宋体" w:eastAsia="宋体"/>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00" w:lineRule="auto"/>
        <w:ind w:firstLine="480"/>
      </w:pPr>
      <w:r>
        <w:separator/>
      </w:r>
    </w:p>
  </w:footnote>
  <w:footnote w:type="continuationSeparator" w:id="1">
    <w:p>
      <w:pPr>
        <w:spacing w:before="0" w:after="0"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2684FE">
    <w:pPr>
      <w:pStyle w:val="8"/>
      <w:pBdr>
        <w:bottom w:val="none" w:color="auto" w:sz="0" w:space="0"/>
      </w:pBdr>
      <w:spacing w:before="48"/>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59C7F1">
    <w:pPr>
      <w:pStyle w:val="8"/>
      <w:rPr>
        <w:sz w:val="21"/>
        <w:szCs w:val="21"/>
      </w:rPr>
    </w:pPr>
    <w:r>
      <w:rPr>
        <w:rFonts w:hint="eastAsia"/>
        <w:sz w:val="21"/>
        <w:szCs w:val="21"/>
      </w:rPr>
      <w:t>天津大学数据挖掘基础课程报告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AEF135">
    <w:pPr>
      <w:pStyle w:val="8"/>
      <w:tabs>
        <w:tab w:val="center" w:pos="0"/>
        <w:tab w:val="right" w:pos="8222"/>
        <w:tab w:val="clear" w:pos="4153"/>
        <w:tab w:val="clear" w:pos="8306"/>
      </w:tabs>
      <w:spacing w:before="48"/>
      <w:ind w:firstLine="0" w:firstLineChars="0"/>
      <w:rPr>
        <w:rFonts w:ascii="宋体" w:hAnsi="宋体" w:eastAsia="宋体" w:cs="宋体"/>
        <w:sz w:val="21"/>
        <w:szCs w:val="21"/>
      </w:rPr>
    </w:pPr>
    <w:r>
      <w:rPr>
        <w:rFonts w:hint="eastAsia" w:ascii="宋体" w:hAnsi="宋体" w:eastAsia="宋体" w:cs="宋体"/>
        <w:sz w:val="21"/>
        <w:szCs w:val="21"/>
      </w:rPr>
      <w:t>天津大学</w:t>
    </w:r>
    <w:r>
      <w:rPr>
        <w:rFonts w:eastAsia="宋体"/>
        <w:sz w:val="21"/>
        <w:szCs w:val="21"/>
      </w:rPr>
      <w:t>XX</w:t>
    </w:r>
    <w:r>
      <w:rPr>
        <w:rFonts w:hint="eastAsia" w:ascii="宋体" w:hAnsi="宋体" w:eastAsia="宋体" w:cs="宋体"/>
        <w:sz w:val="21"/>
        <w:szCs w:val="21"/>
      </w:rPr>
      <w:t>届本科生毕业论文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1D1E20">
    <w:pPr>
      <w:pStyle w:val="8"/>
      <w:tabs>
        <w:tab w:val="clear" w:pos="4153"/>
      </w:tabs>
      <w:spacing w:before="48"/>
      <w:ind w:firstLine="480"/>
      <w:jc w:val="both"/>
    </w:pPr>
    <w:r>
      <w:rPr>
        <w:rFonts w:hint="eastAsia"/>
      </w:rPr>
      <w:t>天津大学硕士学位论文</w:t>
    </w:r>
    <w:r>
      <w:rPr>
        <w:rFonts w:hint="eastAsia"/>
      </w:rPr>
      <w:tab/>
    </w:r>
    <w:r>
      <w:rPr>
        <w:rFonts w:ascii="宋体" w:hAnsi="宋体"/>
        <w:szCs w:val="21"/>
      </w:rPr>
      <w:fldChar w:fldCharType="begin"/>
    </w:r>
    <w:r>
      <w:rPr>
        <w:rFonts w:ascii="宋体" w:hAnsi="宋体"/>
        <w:szCs w:val="21"/>
      </w:rPr>
      <w:instrText xml:space="preserve"> MACROBUTTON  AcceptAllChangesInDoc [此处键入中文论文题目] </w:instrText>
    </w:r>
    <w:r>
      <w:rPr>
        <w:rFonts w:ascii="宋体" w:hAnsi="宋体"/>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67553"/>
    <w:multiLevelType w:val="multilevel"/>
    <w:tmpl w:val="FFF6755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40F52F4D"/>
    <w:multiLevelType w:val="multilevel"/>
    <w:tmpl w:val="40F52F4D"/>
    <w:lvl w:ilvl="0" w:tentative="0">
      <w:start w:val="1"/>
      <w:numFmt w:val="chineseCountingThousand"/>
      <w:pStyle w:val="2"/>
      <w:suff w:val="nothing"/>
      <w:lvlText w:val="第%1章"/>
      <w:lvlJc w:val="center"/>
      <w:pPr>
        <w:ind w:left="2688" w:firstLine="288"/>
      </w:pPr>
      <w:rPr>
        <w:rFonts w:hint="default" w:ascii="黑体" w:hAnsi="黑体" w:eastAsia="黑体" w:cs="Times New Roman"/>
        <w:b w:val="0"/>
        <w:i w:val="0"/>
        <w:iCs w:val="0"/>
        <w:caps w:val="0"/>
        <w:smallCaps w:val="0"/>
        <w:strike w:val="0"/>
        <w:dstrike w:val="0"/>
        <w:vanish w:val="0"/>
        <w:color w:val="000000"/>
        <w:spacing w:val="0"/>
        <w:position w:val="0"/>
        <w:sz w:val="30"/>
        <w:szCs w:val="30"/>
        <w:u w:val="none"/>
        <w:vertAlign w:val="baseline"/>
      </w:rPr>
    </w:lvl>
    <w:lvl w:ilvl="1" w:tentative="0">
      <w:start w:val="1"/>
      <w:numFmt w:val="decimal"/>
      <w:pStyle w:val="3"/>
      <w:isLgl/>
      <w:suff w:val="nothing"/>
      <w:lvlText w:val="%1.%2"/>
      <w:lvlJc w:val="left"/>
      <w:pPr>
        <w:ind w:left="0" w:firstLine="0"/>
      </w:pPr>
      <w:rPr>
        <w:rFonts w:ascii="Times New Roman" w:hAnsi="Times New Roman" w:cs="Times New Roman"/>
        <w:b w:val="0"/>
        <w:bCs w:val="0"/>
        <w:i w:val="0"/>
        <w:iCs w:val="0"/>
        <w:caps w:val="0"/>
        <w:smallCaps w:val="0"/>
        <w:strike w:val="0"/>
        <w:dstrike w:val="0"/>
        <w:vanish w:val="0"/>
        <w:color w:val="auto"/>
        <w:spacing w:val="0"/>
        <w:position w:val="0"/>
        <w:u w:val="none"/>
        <w:vertAlign w:val="baseline"/>
        <w:lang w:bidi="zh-CN"/>
      </w:rPr>
    </w:lvl>
    <w:lvl w:ilvl="2" w:tentative="0">
      <w:start w:val="1"/>
      <w:numFmt w:val="decimal"/>
      <w:pStyle w:val="4"/>
      <w:isLgl/>
      <w:suff w:val="nothing"/>
      <w:lvlText w:val="%1.%2.%3"/>
      <w:lvlJc w:val="left"/>
      <w:pPr>
        <w:ind w:left="0" w:firstLine="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3" w:tentative="0">
      <w:start w:val="1"/>
      <w:numFmt w:val="decimal"/>
      <w:lvlRestart w:val="0"/>
      <w:isLgl/>
      <w:suff w:val="space"/>
      <w:lvlText w:val="%1.%2.%3.%4"/>
      <w:lvlJc w:val="left"/>
      <w:pPr>
        <w:ind w:left="0" w:firstLine="0"/>
      </w:pPr>
      <w:rPr>
        <w:rFonts w:hint="default" w:ascii="Times New Roman" w:hAnsi="Times New Roman" w:eastAsia="宋体"/>
        <w:b/>
        <w:i w:val="0"/>
        <w:sz w:val="24"/>
      </w:rPr>
    </w:lvl>
    <w:lvl w:ilvl="4" w:tentative="0">
      <w:start w:val="1"/>
      <w:numFmt w:val="decimal"/>
      <w:lvlRestart w:val="0"/>
      <w:isLgl/>
      <w:suff w:val="space"/>
      <w:lvlText w:val="%1.%2.%3.%4.%5"/>
      <w:lvlJc w:val="left"/>
      <w:pPr>
        <w:ind w:left="0" w:firstLine="0"/>
      </w:pPr>
      <w:rPr>
        <w:rFonts w:hint="eastAsia"/>
        <w:b/>
        <w:i w:val="0"/>
        <w:sz w:val="24"/>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DB93B5C"/>
    <w:rsid w:val="2FBD9E76"/>
    <w:rsid w:val="35EF0636"/>
    <w:rsid w:val="57BFEA5F"/>
    <w:rsid w:val="5DF7FE00"/>
    <w:rsid w:val="67FFAA49"/>
    <w:rsid w:val="73FFF37F"/>
    <w:rsid w:val="77BFCF08"/>
    <w:rsid w:val="7F5EBCAA"/>
    <w:rsid w:val="7F696E8A"/>
    <w:rsid w:val="7FCA2691"/>
    <w:rsid w:val="BFBD8AF1"/>
    <w:rsid w:val="DDB93B5C"/>
    <w:rsid w:val="DEB3010A"/>
    <w:rsid w:val="F7E1BAB5"/>
    <w:rsid w:val="FB6DA259"/>
    <w:rsid w:val="FF3C352A"/>
    <w:rsid w:val="FF3FEC1D"/>
    <w:rsid w:val="FF570A49"/>
    <w:rsid w:val="FF6975B5"/>
    <w:rsid w:val="FF7FE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99"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pacing w:beforeLines="20" w:line="300" w:lineRule="auto"/>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next w:val="1"/>
    <w:qFormat/>
    <w:uiPriority w:val="0"/>
    <w:pPr>
      <w:keepNext/>
      <w:keepLines/>
      <w:numPr>
        <w:ilvl w:val="0"/>
        <w:numId w:val="1"/>
      </w:numPr>
      <w:snapToGrid w:val="0"/>
      <w:spacing w:before="48" w:after="360"/>
      <w:jc w:val="center"/>
      <w:outlineLvl w:val="0"/>
    </w:pPr>
    <w:rPr>
      <w:rFonts w:ascii="Times New Roman" w:hAnsi="Times New Roman" w:eastAsia="黑体" w:cs="Times New Roman"/>
      <w:bCs/>
      <w:sz w:val="32"/>
      <w:szCs w:val="44"/>
      <w:lang w:val="en-US" w:eastAsia="zh-CN" w:bidi="ar-SA"/>
    </w:rPr>
  </w:style>
  <w:style w:type="paragraph" w:styleId="3">
    <w:name w:val="heading 2"/>
    <w:basedOn w:val="1"/>
    <w:next w:val="1"/>
    <w:qFormat/>
    <w:uiPriority w:val="0"/>
    <w:pPr>
      <w:keepNext/>
      <w:keepLines/>
      <w:numPr>
        <w:ilvl w:val="1"/>
        <w:numId w:val="1"/>
      </w:numPr>
      <w:snapToGrid w:val="0"/>
      <w:spacing w:beforeLines="0" w:line="240" w:lineRule="auto"/>
      <w:ind w:firstLineChars="0"/>
      <w:jc w:val="left"/>
      <w:outlineLvl w:val="1"/>
    </w:pPr>
    <w:rPr>
      <w:rFonts w:eastAsia="黑体"/>
      <w:bCs/>
      <w:sz w:val="28"/>
      <w:szCs w:val="32"/>
    </w:rPr>
  </w:style>
  <w:style w:type="paragraph" w:styleId="4">
    <w:name w:val="heading 3"/>
    <w:basedOn w:val="1"/>
    <w:next w:val="1"/>
    <w:qFormat/>
    <w:uiPriority w:val="0"/>
    <w:pPr>
      <w:keepNext/>
      <w:keepLines/>
      <w:numPr>
        <w:ilvl w:val="2"/>
        <w:numId w:val="1"/>
      </w:numPr>
      <w:spacing w:beforeLines="0" w:line="240" w:lineRule="auto"/>
      <w:ind w:firstLineChars="0"/>
      <w:jc w:val="left"/>
      <w:outlineLvl w:val="2"/>
    </w:pPr>
    <w:rPr>
      <w:rFonts w:eastAsia="黑体"/>
      <w:bCs/>
      <w:sz w:val="28"/>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caption"/>
    <w:basedOn w:val="1"/>
    <w:next w:val="1"/>
    <w:unhideWhenUsed/>
    <w:qFormat/>
    <w:uiPriority w:val="99"/>
    <w:pPr>
      <w:jc w:val="center"/>
    </w:pPr>
    <w:rPr>
      <w:rFonts w:ascii="Cambria" w:hAnsi="Cambria" w:eastAsia="黑体"/>
      <w:sz w:val="20"/>
      <w:szCs w:val="20"/>
    </w:rPr>
  </w:style>
  <w:style w:type="paragraph" w:styleId="6">
    <w:name w:val="toc 3"/>
    <w:basedOn w:val="1"/>
    <w:next w:val="1"/>
    <w:qFormat/>
    <w:uiPriority w:val="39"/>
    <w:pPr>
      <w:tabs>
        <w:tab w:val="right" w:leader="dot" w:pos="8301"/>
      </w:tabs>
      <w:snapToGrid w:val="0"/>
      <w:ind w:left="300" w:leftChars="300"/>
    </w:pPr>
  </w:style>
  <w:style w:type="paragraph" w:styleId="7">
    <w:name w:val="footer"/>
    <w:basedOn w:val="1"/>
    <w:qFormat/>
    <w:uiPriority w:val="99"/>
    <w:pPr>
      <w:tabs>
        <w:tab w:val="center" w:pos="4153"/>
        <w:tab w:val="right" w:pos="8306"/>
      </w:tabs>
      <w:snapToGrid w:val="0"/>
      <w:jc w:val="left"/>
    </w:pPr>
    <w:rPr>
      <w:sz w:val="18"/>
      <w:szCs w:val="18"/>
    </w:rPr>
  </w:style>
  <w:style w:type="paragraph" w:styleId="8">
    <w:name w:val="header"/>
    <w:basedOn w:val="1"/>
    <w:qFormat/>
    <w:uiPriority w:val="99"/>
    <w:pPr>
      <w:pBdr>
        <w:bottom w:val="single" w:color="auto" w:sz="6" w:space="1"/>
      </w:pBdr>
      <w:tabs>
        <w:tab w:val="center" w:pos="4153"/>
        <w:tab w:val="right" w:pos="8306"/>
      </w:tabs>
      <w:snapToGrid w:val="0"/>
      <w:jc w:val="center"/>
    </w:pPr>
    <w:rPr>
      <w:szCs w:val="18"/>
    </w:rPr>
  </w:style>
  <w:style w:type="paragraph" w:styleId="9">
    <w:name w:val="toc 1"/>
    <w:basedOn w:val="1"/>
    <w:next w:val="1"/>
    <w:qFormat/>
    <w:uiPriority w:val="39"/>
    <w:pPr>
      <w:tabs>
        <w:tab w:val="right" w:leader="dot" w:pos="8301"/>
      </w:tabs>
      <w:jc w:val="right"/>
    </w:pPr>
    <w:rPr>
      <w:kern w:val="24"/>
    </w:rPr>
  </w:style>
  <w:style w:type="paragraph" w:styleId="10">
    <w:name w:val="footnote text"/>
    <w:basedOn w:val="1"/>
    <w:semiHidden/>
    <w:unhideWhenUsed/>
    <w:qFormat/>
    <w:uiPriority w:val="0"/>
    <w:pPr>
      <w:snapToGrid w:val="0"/>
      <w:jc w:val="left"/>
    </w:pPr>
    <w:rPr>
      <w:sz w:val="18"/>
      <w:szCs w:val="18"/>
    </w:rPr>
  </w:style>
  <w:style w:type="paragraph" w:styleId="11">
    <w:name w:val="toc 2"/>
    <w:basedOn w:val="1"/>
    <w:next w:val="1"/>
    <w:qFormat/>
    <w:uiPriority w:val="39"/>
    <w:pPr>
      <w:tabs>
        <w:tab w:val="right" w:leader="dot" w:pos="8301"/>
      </w:tabs>
      <w:snapToGrid w:val="0"/>
      <w:ind w:left="150" w:leftChars="150"/>
      <w:jc w:val="left"/>
    </w:pPr>
    <w:rPr>
      <w:bCs/>
      <w:szCs w:val="26"/>
    </w:rPr>
  </w:style>
  <w:style w:type="paragraph" w:styleId="12">
    <w:name w:val="Normal (Web)"/>
    <w:basedOn w:val="1"/>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page number"/>
    <w:basedOn w:val="14"/>
    <w:qFormat/>
    <w:uiPriority w:val="0"/>
  </w:style>
  <w:style w:type="character" w:styleId="17">
    <w:name w:val="HTML Code"/>
    <w:basedOn w:val="14"/>
    <w:uiPriority w:val="0"/>
    <w:rPr>
      <w:rFonts w:ascii="Courier New" w:hAnsi="Courier New"/>
      <w:sz w:val="20"/>
    </w:rPr>
  </w:style>
  <w:style w:type="character" w:styleId="18">
    <w:name w:val="footnote reference"/>
    <w:basedOn w:val="14"/>
    <w:semiHidden/>
    <w:unhideWhenUsed/>
    <w:qFormat/>
    <w:uiPriority w:val="0"/>
    <w:rPr>
      <w:vertAlign w:val="superscript"/>
    </w:rPr>
  </w:style>
  <w:style w:type="paragraph" w:customStyle="1" w:styleId="19">
    <w:name w:val="正文1"/>
    <w:qFormat/>
    <w:uiPriority w:val="0"/>
    <w:pPr>
      <w:spacing w:line="400" w:lineRule="atLeast"/>
      <w:ind w:firstLine="200" w:firstLineChars="200"/>
    </w:pPr>
    <w:rPr>
      <w:rFonts w:ascii="Times New Roman" w:hAnsi="Times New Roman" w:eastAsia="宋体" w:cs="宋体"/>
      <w:sz w:val="24"/>
      <w:lang w:val="en-US" w:eastAsia="zh-CN" w:bidi="ar-SA"/>
    </w:rPr>
  </w:style>
  <w:style w:type="paragraph" w:customStyle="1" w:styleId="20">
    <w:name w:val="Char"/>
    <w:basedOn w:val="1"/>
    <w:qFormat/>
    <w:uiPriority w:val="0"/>
    <w:pPr>
      <w:widowControl/>
      <w:adjustRightInd/>
      <w:spacing w:beforeLines="0" w:after="160" w:line="240" w:lineRule="exact"/>
      <w:ind w:firstLine="0" w:firstLineChars="0"/>
      <w:jc w:val="left"/>
    </w:pPr>
    <w:rPr>
      <w:rFonts w:ascii="Verdana" w:hAnsi="Verdana" w:eastAsia="仿宋_GB2312"/>
      <w:kern w:val="0"/>
      <w:sz w:val="30"/>
      <w:szCs w:val="30"/>
      <w:lang w:eastAsia="en-US"/>
    </w:rPr>
  </w:style>
  <w:style w:type="paragraph" w:styleId="21">
    <w:name w:val="List Paragraph"/>
    <w:basedOn w:val="1"/>
    <w:qFormat/>
    <w:uiPriority w:val="34"/>
    <w:pPr>
      <w:widowControl/>
      <w:snapToGrid w:val="0"/>
      <w:ind w:firstLine="420"/>
      <w:jc w:val="left"/>
    </w:pPr>
    <w:rPr>
      <w:rFonts w:cs="宋体"/>
      <w:kern w:val="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oleObject" Target="embeddings/oleObject1.bin"/><Relationship Id="rId13" Type="http://schemas.openxmlformats.org/officeDocument/2006/relationships/theme" Target="theme/theme1.xml"/><Relationship Id="rId12" Type="http://schemas.openxmlformats.org/officeDocument/2006/relationships/header" Target="header4.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0</Words>
  <Characters>0</Characters>
  <Lines>0</Lines>
  <Paragraphs>0</Paragraphs>
  <TotalTime>1</TotalTime>
  <ScaleCrop>false</ScaleCrop>
  <LinksUpToDate>false</LinksUpToDate>
  <CharactersWithSpaces>0</CharactersWithSpaces>
  <Application>WPS Office_12.1.0.17881_F1E327BC-269C-435d-A152-05C5408002CA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2024-12-31T19:27:00Z</dcterms:created>
  <dc:creator>我是，</dc:creator>
  <cp:lastModifiedBy>我是，</cp:lastModifiedBy>
  <dcterms:modified xsi:type="dcterms:W3CDTF">2025-01-01T01:23:34Z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2052-12.1.0.17881</vt:lpwstr>
  </property>
  <property fmtid="{D5CDD505-2E9C-101B-9397-08002B2CF9AE}" pid="3" name="ICV">
    <vt:lpwstr>CDEEE53C263076620F177467F6360F2F_43</vt:lpwstr>
  </property>
</Properties>
</file>